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B5431" w14:textId="0ACA6D17" w:rsidR="008F5943" w:rsidRPr="00D2786A" w:rsidRDefault="00B37179" w:rsidP="008F5943">
      <w:pPr>
        <w:tabs>
          <w:tab w:val="left" w:pos="1630"/>
          <w:tab w:val="left" w:pos="5245"/>
        </w:tabs>
        <w:spacing w:after="0" w:line="240" w:lineRule="auto"/>
        <w:jc w:val="both"/>
        <w:rPr>
          <w:rFonts w:ascii="Arial" w:eastAsia="DINPro" w:hAnsi="Arial" w:cs="Arial"/>
          <w:sz w:val="24"/>
          <w:szCs w:val="24"/>
          <w:lang w:val="et-EE"/>
        </w:rPr>
      </w:pPr>
      <w:r w:rsidRPr="00B37179">
        <w:rPr>
          <w:rFonts w:ascii="Arial" w:eastAsia="DINPro" w:hAnsi="Arial" w:cs="Arial"/>
          <w:sz w:val="24"/>
          <w:szCs w:val="24"/>
          <w:lang w:val="et-EE"/>
        </w:rPr>
        <w:t xml:space="preserve">Justiits- ja </w:t>
      </w:r>
      <w:r w:rsidR="007E7E2C">
        <w:rPr>
          <w:rFonts w:ascii="Arial" w:eastAsia="DINPro" w:hAnsi="Arial" w:cs="Arial"/>
          <w:sz w:val="24"/>
          <w:szCs w:val="24"/>
          <w:lang w:val="et-EE"/>
        </w:rPr>
        <w:t>D</w:t>
      </w:r>
      <w:r w:rsidR="007E7E2C" w:rsidRPr="00B37179">
        <w:rPr>
          <w:rFonts w:ascii="Arial" w:eastAsia="DINPro" w:hAnsi="Arial" w:cs="Arial"/>
          <w:sz w:val="24"/>
          <w:szCs w:val="24"/>
          <w:lang w:val="et-EE"/>
        </w:rPr>
        <w:t>igiministeerium</w:t>
      </w:r>
      <w:r w:rsidR="008F5943" w:rsidRPr="00D2786A">
        <w:rPr>
          <w:rFonts w:ascii="Arial" w:eastAsia="DINPro" w:hAnsi="Arial" w:cs="Arial"/>
          <w:sz w:val="24"/>
          <w:szCs w:val="24"/>
          <w:lang w:val="et-EE"/>
        </w:rPr>
        <w:tab/>
      </w:r>
      <w:r w:rsidR="007B2E85">
        <w:rPr>
          <w:rFonts w:ascii="Arial" w:eastAsia="DINPro" w:hAnsi="Arial" w:cs="Arial"/>
          <w:sz w:val="24"/>
          <w:szCs w:val="24"/>
          <w:lang w:val="et-EE"/>
        </w:rPr>
        <w:tab/>
      </w:r>
      <w:r w:rsidR="008F5943" w:rsidRPr="00D2786A">
        <w:rPr>
          <w:rFonts w:ascii="Arial" w:eastAsia="DINPro" w:hAnsi="Arial" w:cs="Arial"/>
          <w:sz w:val="24"/>
          <w:szCs w:val="24"/>
          <w:lang w:val="et-EE"/>
        </w:rPr>
        <w:t xml:space="preserve">Teie </w:t>
      </w:r>
      <w:r w:rsidR="00496BCD">
        <w:rPr>
          <w:rFonts w:ascii="Arial" w:eastAsia="DINPro" w:hAnsi="Arial" w:cs="Arial"/>
          <w:sz w:val="24"/>
          <w:szCs w:val="24"/>
          <w:lang w:val="et-EE"/>
        </w:rPr>
        <w:t>11</w:t>
      </w:r>
      <w:r w:rsidR="002629EE">
        <w:rPr>
          <w:rFonts w:ascii="Arial" w:eastAsia="DINPro" w:hAnsi="Arial" w:cs="Arial"/>
          <w:sz w:val="24"/>
          <w:szCs w:val="24"/>
          <w:lang w:val="et-EE"/>
        </w:rPr>
        <w:t>.0</w:t>
      </w:r>
      <w:r w:rsidR="00D744F2">
        <w:rPr>
          <w:rFonts w:ascii="Arial" w:eastAsia="DINPro" w:hAnsi="Arial" w:cs="Arial"/>
          <w:sz w:val="24"/>
          <w:szCs w:val="24"/>
          <w:lang w:val="et-EE"/>
        </w:rPr>
        <w:t>8</w:t>
      </w:r>
      <w:r w:rsidR="00AC42AC">
        <w:rPr>
          <w:rFonts w:ascii="Arial" w:eastAsia="DINPro" w:hAnsi="Arial" w:cs="Arial"/>
          <w:sz w:val="24"/>
          <w:szCs w:val="24"/>
          <w:lang w:val="et-EE"/>
        </w:rPr>
        <w:t>.2025</w:t>
      </w:r>
      <w:r w:rsidR="009C27AF" w:rsidRPr="00D2786A">
        <w:rPr>
          <w:rFonts w:ascii="Arial" w:eastAsia="DINPro" w:hAnsi="Arial" w:cs="Arial"/>
          <w:sz w:val="24"/>
          <w:szCs w:val="24"/>
          <w:lang w:val="et-EE"/>
        </w:rPr>
        <w:t xml:space="preserve"> </w:t>
      </w:r>
      <w:r w:rsidR="00D31194" w:rsidRPr="00D31194">
        <w:rPr>
          <w:rFonts w:ascii="Arial" w:eastAsia="DINPro" w:hAnsi="Arial" w:cs="Arial"/>
          <w:sz w:val="24"/>
          <w:szCs w:val="24"/>
          <w:lang w:val="et-EE"/>
        </w:rPr>
        <w:t>nr 1-1/15-652/1</w:t>
      </w:r>
    </w:p>
    <w:p w14:paraId="3281090A" w14:textId="6EE53415" w:rsidR="007E1724" w:rsidRPr="007E1724" w:rsidRDefault="00345E91" w:rsidP="008F5943">
      <w:pPr>
        <w:tabs>
          <w:tab w:val="left" w:pos="1630"/>
          <w:tab w:val="left" w:pos="5245"/>
        </w:tabs>
        <w:spacing w:after="0" w:line="240" w:lineRule="auto"/>
        <w:jc w:val="both"/>
        <w:rPr>
          <w:rFonts w:ascii="Arial" w:hAnsi="Arial" w:cs="Arial"/>
          <w:sz w:val="24"/>
          <w:szCs w:val="24"/>
        </w:rPr>
      </w:pPr>
      <w:hyperlink r:id="rId11" w:history="1">
        <w:r>
          <w:rPr>
            <w:rStyle w:val="Hyperlink"/>
            <w:rFonts w:ascii="Arial" w:hAnsi="Arial" w:cs="Arial"/>
            <w:sz w:val="24"/>
            <w:szCs w:val="24"/>
          </w:rPr>
          <w:t>info@justdigi.ee</w:t>
        </w:r>
      </w:hyperlink>
      <w:r w:rsidR="00FE4B6A">
        <w:rPr>
          <w:rFonts w:ascii="Arial" w:hAnsi="Arial" w:cs="Arial"/>
          <w:sz w:val="24"/>
          <w:szCs w:val="24"/>
        </w:rPr>
        <w:t xml:space="preserve"> </w:t>
      </w:r>
      <w:r w:rsidR="007E1724">
        <w:rPr>
          <w:rFonts w:ascii="Arial" w:hAnsi="Arial" w:cs="Arial"/>
          <w:sz w:val="24"/>
          <w:szCs w:val="24"/>
        </w:rPr>
        <w:tab/>
      </w:r>
      <w:r w:rsidR="007E1724">
        <w:rPr>
          <w:rFonts w:ascii="Arial" w:hAnsi="Arial" w:cs="Arial"/>
          <w:sz w:val="24"/>
          <w:szCs w:val="24"/>
        </w:rPr>
        <w:tab/>
      </w:r>
      <w:r w:rsidR="007E1724" w:rsidRPr="008F5943">
        <w:rPr>
          <w:rFonts w:ascii="Arial" w:eastAsia="DINPro" w:hAnsi="Arial" w:cs="Arial"/>
          <w:sz w:val="24"/>
          <w:szCs w:val="24"/>
          <w:lang w:val="et-EE"/>
        </w:rPr>
        <w:t xml:space="preserve">Meie </w:t>
      </w:r>
      <w:r w:rsidR="00B55B4D">
        <w:rPr>
          <w:rFonts w:ascii="Arial" w:eastAsia="DINPro" w:hAnsi="Arial" w:cs="Arial"/>
          <w:sz w:val="24"/>
          <w:szCs w:val="24"/>
          <w:lang w:val="et-EE"/>
        </w:rPr>
        <w:t>0</w:t>
      </w:r>
      <w:r>
        <w:rPr>
          <w:rFonts w:ascii="Arial" w:eastAsia="DINPro" w:hAnsi="Arial" w:cs="Arial"/>
          <w:sz w:val="24"/>
          <w:szCs w:val="24"/>
          <w:lang w:val="et-EE"/>
        </w:rPr>
        <w:t>9</w:t>
      </w:r>
      <w:r w:rsidR="007E1724" w:rsidRPr="008F5943">
        <w:rPr>
          <w:rFonts w:ascii="Arial" w:eastAsia="DINPro" w:hAnsi="Arial" w:cs="Arial"/>
          <w:sz w:val="24"/>
          <w:szCs w:val="24"/>
          <w:lang w:val="et-EE"/>
        </w:rPr>
        <w:t>.0</w:t>
      </w:r>
      <w:r w:rsidR="00B55B4D">
        <w:rPr>
          <w:rFonts w:ascii="Arial" w:eastAsia="DINPro" w:hAnsi="Arial" w:cs="Arial"/>
          <w:sz w:val="24"/>
          <w:szCs w:val="24"/>
          <w:lang w:val="et-EE"/>
        </w:rPr>
        <w:t>9</w:t>
      </w:r>
      <w:r w:rsidR="007E1724" w:rsidRPr="008F5943">
        <w:rPr>
          <w:rFonts w:ascii="Arial" w:eastAsia="DINPro" w:hAnsi="Arial" w:cs="Arial"/>
          <w:sz w:val="24"/>
          <w:szCs w:val="24"/>
          <w:lang w:val="et-EE"/>
        </w:rPr>
        <w:t>.2025 nr 4/</w:t>
      </w:r>
      <w:r w:rsidR="00150E47">
        <w:rPr>
          <w:rFonts w:ascii="Arial" w:eastAsia="DINPro" w:hAnsi="Arial" w:cs="Arial"/>
          <w:sz w:val="24"/>
          <w:szCs w:val="24"/>
          <w:lang w:val="et-EE"/>
        </w:rPr>
        <w:t>153</w:t>
      </w:r>
    </w:p>
    <w:p w14:paraId="2059981F" w14:textId="676C0C74" w:rsidR="008F5943" w:rsidRPr="008F5943" w:rsidRDefault="006B310B" w:rsidP="008F5943">
      <w:pPr>
        <w:tabs>
          <w:tab w:val="left" w:pos="1630"/>
          <w:tab w:val="left" w:pos="5245"/>
        </w:tabs>
        <w:spacing w:after="0" w:line="240" w:lineRule="auto"/>
        <w:jc w:val="both"/>
        <w:rPr>
          <w:rFonts w:ascii="Arial" w:eastAsia="DINPro" w:hAnsi="Arial" w:cs="Arial"/>
          <w:sz w:val="24"/>
          <w:szCs w:val="24"/>
          <w:lang w:val="et-EE"/>
        </w:rPr>
      </w:pPr>
      <w:r w:rsidRPr="006B310B">
        <w:rPr>
          <w:rFonts w:ascii="Arial" w:eastAsia="DINPro" w:hAnsi="Arial" w:cs="Arial"/>
          <w:sz w:val="24"/>
          <w:szCs w:val="24"/>
          <w:lang w:val="et-EE"/>
        </w:rPr>
        <w:t>Markko.Kynnapu@justdigi.ee</w:t>
      </w:r>
      <w:r w:rsidR="008E43F5">
        <w:rPr>
          <w:rFonts w:ascii="Arial" w:eastAsia="DINPro" w:hAnsi="Arial" w:cs="Arial"/>
          <w:sz w:val="24"/>
          <w:szCs w:val="24"/>
          <w:lang w:val="et-EE"/>
        </w:rPr>
        <w:tab/>
      </w:r>
      <w:r w:rsidR="00E25EB8">
        <w:rPr>
          <w:rFonts w:ascii="Arial" w:eastAsia="DINPro" w:hAnsi="Arial" w:cs="Arial"/>
          <w:sz w:val="24"/>
          <w:szCs w:val="24"/>
          <w:lang w:val="et-EE"/>
        </w:rPr>
        <w:tab/>
      </w:r>
    </w:p>
    <w:p w14:paraId="282D9935"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785B45B7"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608E77E9"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3DC59C6A" w14:textId="77777777" w:rsidR="008819F7" w:rsidRDefault="008F5943" w:rsidP="002C5954">
      <w:pPr>
        <w:tabs>
          <w:tab w:val="left" w:pos="1630"/>
          <w:tab w:val="left" w:pos="5245"/>
        </w:tabs>
        <w:spacing w:after="0" w:line="240" w:lineRule="auto"/>
        <w:jc w:val="both"/>
        <w:rPr>
          <w:rFonts w:ascii="Arial" w:eastAsia="DINPro" w:hAnsi="Arial" w:cs="Arial"/>
          <w:b/>
          <w:bCs/>
          <w:sz w:val="24"/>
          <w:szCs w:val="24"/>
          <w:lang w:val="et-EE"/>
        </w:rPr>
      </w:pPr>
      <w:r w:rsidRPr="008F5943">
        <w:rPr>
          <w:rFonts w:ascii="Arial" w:eastAsia="DINPro" w:hAnsi="Arial" w:cs="Arial"/>
          <w:b/>
          <w:bCs/>
          <w:sz w:val="24"/>
          <w:szCs w:val="24"/>
          <w:lang w:val="et-EE"/>
        </w:rPr>
        <w:t xml:space="preserve">Arvamuse esitamine </w:t>
      </w:r>
      <w:r w:rsidR="008819F7" w:rsidRPr="008819F7">
        <w:rPr>
          <w:rFonts w:ascii="Arial" w:eastAsia="DINPro" w:hAnsi="Arial" w:cs="Arial"/>
          <w:b/>
          <w:bCs/>
          <w:sz w:val="24"/>
          <w:szCs w:val="24"/>
          <w:lang w:val="et-EE"/>
        </w:rPr>
        <w:t xml:space="preserve">kriminaalmenetluse </w:t>
      </w:r>
    </w:p>
    <w:p w14:paraId="7E700AE6" w14:textId="77777777" w:rsidR="008819F7" w:rsidRDefault="008819F7" w:rsidP="002C5954">
      <w:pPr>
        <w:tabs>
          <w:tab w:val="left" w:pos="1630"/>
          <w:tab w:val="left" w:pos="5245"/>
        </w:tabs>
        <w:spacing w:after="0" w:line="240" w:lineRule="auto"/>
        <w:jc w:val="both"/>
        <w:rPr>
          <w:rFonts w:ascii="Arial" w:eastAsia="DINPro" w:hAnsi="Arial" w:cs="Arial"/>
          <w:b/>
          <w:bCs/>
          <w:sz w:val="24"/>
          <w:szCs w:val="24"/>
          <w:lang w:val="et-EE"/>
        </w:rPr>
      </w:pPr>
      <w:r w:rsidRPr="008819F7">
        <w:rPr>
          <w:rFonts w:ascii="Arial" w:eastAsia="DINPro" w:hAnsi="Arial" w:cs="Arial"/>
          <w:b/>
          <w:bCs/>
          <w:sz w:val="24"/>
          <w:szCs w:val="24"/>
          <w:lang w:val="et-EE"/>
        </w:rPr>
        <w:t xml:space="preserve">seadustiku, väärteomenetluse seadustiku </w:t>
      </w:r>
    </w:p>
    <w:p w14:paraId="2B07C92C" w14:textId="77777777" w:rsidR="008819F7" w:rsidRDefault="008819F7" w:rsidP="008819F7">
      <w:pPr>
        <w:tabs>
          <w:tab w:val="left" w:pos="1630"/>
          <w:tab w:val="left" w:pos="5245"/>
        </w:tabs>
        <w:spacing w:after="0" w:line="240" w:lineRule="auto"/>
        <w:jc w:val="both"/>
        <w:rPr>
          <w:rFonts w:ascii="Arial" w:eastAsia="DINPro" w:hAnsi="Arial" w:cs="Arial"/>
          <w:b/>
          <w:bCs/>
          <w:sz w:val="24"/>
          <w:szCs w:val="24"/>
          <w:lang w:val="et-EE"/>
        </w:rPr>
      </w:pPr>
      <w:r w:rsidRPr="008819F7">
        <w:rPr>
          <w:rFonts w:ascii="Arial" w:eastAsia="DINPro" w:hAnsi="Arial" w:cs="Arial"/>
          <w:b/>
          <w:bCs/>
          <w:sz w:val="24"/>
          <w:szCs w:val="24"/>
          <w:lang w:val="et-EE"/>
        </w:rPr>
        <w:t xml:space="preserve">ja elektroonilise side seaduse muutmise </w:t>
      </w:r>
    </w:p>
    <w:p w14:paraId="22468966" w14:textId="39B68B38" w:rsidR="00D71CAB" w:rsidRDefault="008819F7" w:rsidP="008819F7">
      <w:pPr>
        <w:tabs>
          <w:tab w:val="left" w:pos="1630"/>
          <w:tab w:val="left" w:pos="5245"/>
        </w:tabs>
        <w:spacing w:after="0" w:line="240" w:lineRule="auto"/>
        <w:jc w:val="both"/>
        <w:rPr>
          <w:rFonts w:ascii="Arial" w:eastAsia="DINPro" w:hAnsi="Arial" w:cs="Arial"/>
          <w:b/>
          <w:bCs/>
          <w:sz w:val="24"/>
          <w:szCs w:val="24"/>
          <w:lang w:val="et-EE"/>
        </w:rPr>
      </w:pPr>
      <w:r w:rsidRPr="008819F7">
        <w:rPr>
          <w:rFonts w:ascii="Arial" w:eastAsia="DINPro" w:hAnsi="Arial" w:cs="Arial"/>
          <w:b/>
          <w:bCs/>
          <w:sz w:val="24"/>
          <w:szCs w:val="24"/>
          <w:lang w:val="et-EE"/>
        </w:rPr>
        <w:t>seaduse eelnõu</w:t>
      </w:r>
      <w:r w:rsidR="00206D03">
        <w:rPr>
          <w:rFonts w:ascii="Arial" w:eastAsia="DINPro" w:hAnsi="Arial" w:cs="Arial"/>
          <w:b/>
          <w:bCs/>
          <w:sz w:val="24"/>
          <w:szCs w:val="24"/>
          <w:lang w:val="et-EE"/>
        </w:rPr>
        <w:t xml:space="preserve"> </w:t>
      </w:r>
      <w:r w:rsidR="007C4052">
        <w:rPr>
          <w:rFonts w:ascii="Arial" w:eastAsia="DINPro" w:hAnsi="Arial" w:cs="Arial"/>
          <w:b/>
          <w:bCs/>
          <w:sz w:val="24"/>
          <w:szCs w:val="24"/>
          <w:lang w:val="et-EE"/>
        </w:rPr>
        <w:t>kohta</w:t>
      </w:r>
    </w:p>
    <w:p w14:paraId="637794F0" w14:textId="77777777" w:rsidR="00412602" w:rsidRPr="008F5943" w:rsidRDefault="00412602" w:rsidP="008F5943">
      <w:pPr>
        <w:tabs>
          <w:tab w:val="left" w:pos="1630"/>
          <w:tab w:val="left" w:pos="5245"/>
        </w:tabs>
        <w:spacing w:after="0" w:line="240" w:lineRule="auto"/>
        <w:jc w:val="both"/>
        <w:rPr>
          <w:rFonts w:ascii="Arial" w:eastAsia="DINPro" w:hAnsi="Arial" w:cs="Arial"/>
          <w:sz w:val="24"/>
          <w:szCs w:val="24"/>
          <w:lang w:val="et-EE"/>
        </w:rPr>
      </w:pPr>
    </w:p>
    <w:p w14:paraId="06B8B2E6" w14:textId="2403322E"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r w:rsidRPr="008F5943">
        <w:rPr>
          <w:rFonts w:ascii="Arial" w:eastAsia="DINPro" w:hAnsi="Arial" w:cs="Arial"/>
          <w:sz w:val="24"/>
          <w:szCs w:val="24"/>
          <w:lang w:val="et-EE"/>
        </w:rPr>
        <w:t>Lugupeetud</w:t>
      </w:r>
      <w:r w:rsidR="00281D58">
        <w:rPr>
          <w:rFonts w:ascii="Arial" w:eastAsia="DINPro" w:hAnsi="Arial" w:cs="Arial"/>
          <w:sz w:val="24"/>
          <w:szCs w:val="24"/>
          <w:lang w:val="et-EE"/>
        </w:rPr>
        <w:t xml:space="preserve"> </w:t>
      </w:r>
      <w:proofErr w:type="spellStart"/>
      <w:r w:rsidR="0085763A" w:rsidRPr="0085763A">
        <w:rPr>
          <w:rFonts w:ascii="Arial" w:eastAsia="DINPro" w:hAnsi="Arial" w:cs="Arial"/>
          <w:sz w:val="24"/>
          <w:szCs w:val="24"/>
          <w:lang w:val="et-EE"/>
        </w:rPr>
        <w:t>Liisa-Ly</w:t>
      </w:r>
      <w:proofErr w:type="spellEnd"/>
      <w:r w:rsidR="0085763A" w:rsidRPr="0085763A">
        <w:rPr>
          <w:rFonts w:ascii="Arial" w:eastAsia="DINPro" w:hAnsi="Arial" w:cs="Arial"/>
          <w:sz w:val="24"/>
          <w:szCs w:val="24"/>
          <w:lang w:val="et-EE"/>
        </w:rPr>
        <w:t xml:space="preserve"> Pakosta</w:t>
      </w:r>
      <w:r w:rsidRPr="008F5943">
        <w:rPr>
          <w:rFonts w:ascii="Arial" w:eastAsia="DINPro" w:hAnsi="Arial" w:cs="Arial"/>
          <w:sz w:val="24"/>
          <w:szCs w:val="24"/>
          <w:lang w:val="et-EE"/>
        </w:rPr>
        <w:t>!</w:t>
      </w:r>
    </w:p>
    <w:p w14:paraId="76B3E61C"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02E6CE04" w14:textId="653E98D6" w:rsidR="008B58D5" w:rsidRDefault="008F5943" w:rsidP="002F5D9B">
      <w:pPr>
        <w:tabs>
          <w:tab w:val="left" w:pos="1630"/>
          <w:tab w:val="left" w:pos="5245"/>
        </w:tabs>
        <w:spacing w:after="0" w:line="240" w:lineRule="auto"/>
        <w:jc w:val="both"/>
        <w:rPr>
          <w:rFonts w:ascii="Arial" w:eastAsia="DINPro" w:hAnsi="Arial" w:cs="Arial"/>
          <w:sz w:val="24"/>
          <w:szCs w:val="24"/>
          <w:lang w:val="et-EE"/>
        </w:rPr>
      </w:pPr>
      <w:r w:rsidRPr="008F5943">
        <w:rPr>
          <w:rFonts w:ascii="Arial" w:eastAsia="DINPro" w:hAnsi="Arial" w:cs="Arial"/>
          <w:sz w:val="24"/>
          <w:szCs w:val="24"/>
          <w:lang w:val="et-EE"/>
        </w:rPr>
        <w:t xml:space="preserve">Eesti Kaubandus-Tööstuskoda (edaspidi: Kaubanduskoda) </w:t>
      </w:r>
      <w:r w:rsidR="00EE7AA4">
        <w:rPr>
          <w:rFonts w:ascii="Arial" w:eastAsia="DINPro" w:hAnsi="Arial" w:cs="Arial"/>
          <w:sz w:val="24"/>
          <w:szCs w:val="24"/>
          <w:lang w:val="et-EE"/>
        </w:rPr>
        <w:t xml:space="preserve">soovib arvamust avaldada </w:t>
      </w:r>
      <w:r w:rsidR="008819F7" w:rsidRPr="008819F7">
        <w:rPr>
          <w:rFonts w:ascii="Arial" w:eastAsia="DINPro" w:hAnsi="Arial" w:cs="Arial"/>
          <w:sz w:val="24"/>
          <w:szCs w:val="24"/>
          <w:lang w:val="et-EE"/>
        </w:rPr>
        <w:t>kriminaalmenetluse seadustiku, väärteomenetluse seadustiku ja elektroonilise side seaduse muutmise seaduse eelnõu</w:t>
      </w:r>
      <w:r w:rsidR="00254FCC">
        <w:rPr>
          <w:rFonts w:ascii="Arial" w:eastAsia="DINPro" w:hAnsi="Arial" w:cs="Arial"/>
          <w:sz w:val="24"/>
          <w:szCs w:val="24"/>
          <w:lang w:val="et-EE"/>
        </w:rPr>
        <w:t xml:space="preserve"> kohta</w:t>
      </w:r>
      <w:r w:rsidR="00562FF8">
        <w:rPr>
          <w:rFonts w:ascii="Arial" w:eastAsia="DINPro" w:hAnsi="Arial" w:cs="Arial"/>
          <w:sz w:val="24"/>
          <w:szCs w:val="24"/>
          <w:lang w:val="et-EE"/>
        </w:rPr>
        <w:t>, mille eesmärk on</w:t>
      </w:r>
      <w:r w:rsidR="00562FF8" w:rsidRPr="00562FF8">
        <w:rPr>
          <w:rFonts w:ascii="Arial" w:eastAsia="DINPro" w:hAnsi="Arial" w:cs="Arial"/>
          <w:sz w:val="24"/>
          <w:szCs w:val="24"/>
          <w:lang w:val="et-EE"/>
        </w:rPr>
        <w:t xml:space="preserve"> viia Eesti õigus kooskõlla EL-i õiguse ja Euroopa Liidu Kohtu</w:t>
      </w:r>
      <w:r w:rsidR="00562FF8">
        <w:rPr>
          <w:rFonts w:ascii="Arial" w:eastAsia="DINPro" w:hAnsi="Arial" w:cs="Arial"/>
          <w:sz w:val="24"/>
          <w:szCs w:val="24"/>
          <w:lang w:val="et-EE"/>
        </w:rPr>
        <w:t xml:space="preserve"> ja Riigikohtu otsuste</w:t>
      </w:r>
      <w:r w:rsidR="00562FF8" w:rsidRPr="00562FF8">
        <w:rPr>
          <w:rFonts w:ascii="Arial" w:eastAsia="DINPro" w:hAnsi="Arial" w:cs="Arial"/>
          <w:sz w:val="24"/>
          <w:szCs w:val="24"/>
          <w:lang w:val="et-EE"/>
        </w:rPr>
        <w:t>ga</w:t>
      </w:r>
      <w:r w:rsidR="00254FCC">
        <w:rPr>
          <w:rFonts w:ascii="Arial" w:eastAsia="DINPro" w:hAnsi="Arial" w:cs="Arial"/>
          <w:sz w:val="24"/>
          <w:szCs w:val="24"/>
          <w:lang w:val="et-EE"/>
        </w:rPr>
        <w:t xml:space="preserve">. </w:t>
      </w:r>
      <w:r w:rsidR="00990134" w:rsidRPr="00F17684">
        <w:rPr>
          <w:rFonts w:ascii="Arial" w:eastAsia="DINPro" w:hAnsi="Arial" w:cs="Arial"/>
          <w:sz w:val="24"/>
          <w:szCs w:val="24"/>
          <w:lang w:val="et-EE"/>
        </w:rPr>
        <w:t xml:space="preserve">Oleme </w:t>
      </w:r>
      <w:r w:rsidR="00990134">
        <w:rPr>
          <w:rFonts w:ascii="Arial" w:eastAsia="DINPro" w:hAnsi="Arial" w:cs="Arial"/>
          <w:sz w:val="24"/>
          <w:szCs w:val="24"/>
          <w:lang w:val="et-EE"/>
        </w:rPr>
        <w:t xml:space="preserve">eelnõuga </w:t>
      </w:r>
      <w:r w:rsidR="00990134" w:rsidRPr="00F17684">
        <w:rPr>
          <w:rFonts w:ascii="Arial" w:eastAsia="DINPro" w:hAnsi="Arial" w:cs="Arial"/>
          <w:sz w:val="24"/>
          <w:szCs w:val="24"/>
          <w:lang w:val="et-EE"/>
        </w:rPr>
        <w:t>tutvunud ning järgnevalt esitame oma märkused ja ettepanekud</w:t>
      </w:r>
      <w:r w:rsidR="00990134">
        <w:rPr>
          <w:rFonts w:ascii="Arial" w:eastAsia="DINPro" w:hAnsi="Arial" w:cs="Arial"/>
          <w:sz w:val="24"/>
          <w:szCs w:val="24"/>
          <w:lang w:val="et-EE"/>
        </w:rPr>
        <w:t xml:space="preserve"> eelnõu kohta.</w:t>
      </w:r>
    </w:p>
    <w:p w14:paraId="769FFCB0" w14:textId="77777777" w:rsidR="007A22BC" w:rsidRPr="008B58D5" w:rsidRDefault="007A22BC" w:rsidP="00032EBF">
      <w:pPr>
        <w:tabs>
          <w:tab w:val="left" w:pos="567"/>
          <w:tab w:val="left" w:pos="5245"/>
        </w:tabs>
        <w:spacing w:after="0" w:line="240" w:lineRule="auto"/>
        <w:jc w:val="both"/>
        <w:rPr>
          <w:rFonts w:ascii="Arial" w:eastAsia="DINPro" w:hAnsi="Arial" w:cs="Arial"/>
          <w:sz w:val="24"/>
          <w:szCs w:val="24"/>
          <w:lang w:val="et-EE"/>
        </w:rPr>
      </w:pPr>
    </w:p>
    <w:p w14:paraId="7ADAA44F" w14:textId="5D387F34" w:rsidR="00032EBF" w:rsidRDefault="00621B05" w:rsidP="00032EBF">
      <w:pPr>
        <w:pStyle w:val="ListParagraph"/>
        <w:numPr>
          <w:ilvl w:val="0"/>
          <w:numId w:val="25"/>
        </w:numPr>
        <w:tabs>
          <w:tab w:val="left" w:pos="567"/>
          <w:tab w:val="left" w:pos="709"/>
          <w:tab w:val="left" w:pos="5245"/>
        </w:tabs>
        <w:spacing w:after="0" w:line="240" w:lineRule="auto"/>
        <w:ind w:left="0" w:firstLine="0"/>
        <w:jc w:val="both"/>
        <w:rPr>
          <w:rFonts w:ascii="Arial" w:eastAsia="DINPro" w:hAnsi="Arial" w:cs="Arial"/>
          <w:sz w:val="24"/>
          <w:szCs w:val="24"/>
          <w:lang w:val="et-EE"/>
        </w:rPr>
      </w:pPr>
      <w:bookmarkStart w:id="0" w:name="_Hlk207099974"/>
      <w:r w:rsidRPr="00621B05">
        <w:rPr>
          <w:rFonts w:ascii="Arial" w:eastAsia="DINPro" w:hAnsi="Arial" w:cs="Arial"/>
          <w:sz w:val="24"/>
          <w:szCs w:val="24"/>
          <w:lang w:val="et-EE"/>
        </w:rPr>
        <w:t>Kaubanduskoda peab positiivseks, et eelnõus on tunnistatud vajadust täpsustada elektroonilise side andmeliiklusandmete kasutamist süüteomenetluses.</w:t>
      </w:r>
      <w:r>
        <w:rPr>
          <w:rFonts w:ascii="Arial" w:eastAsia="DINPro" w:hAnsi="Arial" w:cs="Arial"/>
          <w:sz w:val="24"/>
          <w:szCs w:val="24"/>
          <w:lang w:val="et-EE"/>
        </w:rPr>
        <w:t xml:space="preserve"> </w:t>
      </w:r>
      <w:r w:rsidR="00BC6740">
        <w:rPr>
          <w:rFonts w:ascii="Arial" w:eastAsia="DINPro" w:hAnsi="Arial" w:cs="Arial"/>
          <w:sz w:val="24"/>
          <w:szCs w:val="24"/>
          <w:lang w:val="et-EE"/>
        </w:rPr>
        <w:t xml:space="preserve">Kuid leiame, </w:t>
      </w:r>
      <w:r w:rsidR="00BC6740" w:rsidRPr="00BC6740">
        <w:rPr>
          <w:rFonts w:ascii="Arial" w:eastAsia="DINPro" w:hAnsi="Arial" w:cs="Arial"/>
          <w:sz w:val="24"/>
          <w:szCs w:val="24"/>
          <w:lang w:val="et-EE"/>
        </w:rPr>
        <w:t xml:space="preserve">et eelnõu pakutud lahendused </w:t>
      </w:r>
      <w:r w:rsidR="006D498D">
        <w:rPr>
          <w:rFonts w:ascii="Arial" w:eastAsia="DINPro" w:hAnsi="Arial" w:cs="Arial"/>
          <w:sz w:val="24"/>
          <w:szCs w:val="24"/>
          <w:lang w:val="et-EE"/>
        </w:rPr>
        <w:t>on segadust tekitavad e</w:t>
      </w:r>
      <w:r w:rsidR="007E109D">
        <w:rPr>
          <w:rFonts w:ascii="Arial" w:eastAsia="DINPro" w:hAnsi="Arial" w:cs="Arial"/>
          <w:sz w:val="24"/>
          <w:szCs w:val="24"/>
          <w:lang w:val="et-EE"/>
        </w:rPr>
        <w:t xml:space="preserve">ga lahenda praktikas ilmnenud </w:t>
      </w:r>
      <w:r w:rsidR="00BC6740" w:rsidRPr="00BC6740">
        <w:rPr>
          <w:rFonts w:ascii="Arial" w:eastAsia="DINPro" w:hAnsi="Arial" w:cs="Arial"/>
          <w:sz w:val="24"/>
          <w:szCs w:val="24"/>
          <w:lang w:val="et-EE"/>
        </w:rPr>
        <w:t>probleeme.</w:t>
      </w:r>
      <w:r w:rsidR="008D2136">
        <w:rPr>
          <w:rFonts w:ascii="Arial" w:eastAsia="DINPro" w:hAnsi="Arial" w:cs="Arial"/>
          <w:sz w:val="24"/>
          <w:szCs w:val="24"/>
          <w:lang w:val="et-EE"/>
        </w:rPr>
        <w:t xml:space="preserve"> </w:t>
      </w:r>
      <w:r w:rsidR="00EC351B">
        <w:rPr>
          <w:rFonts w:ascii="Arial" w:eastAsia="DINPro" w:hAnsi="Arial" w:cs="Arial"/>
          <w:sz w:val="24"/>
          <w:szCs w:val="24"/>
          <w:lang w:val="et-EE"/>
        </w:rPr>
        <w:t>Muu hulga</w:t>
      </w:r>
      <w:r w:rsidR="008D2136">
        <w:rPr>
          <w:rFonts w:ascii="Arial" w:eastAsia="DINPro" w:hAnsi="Arial" w:cs="Arial"/>
          <w:sz w:val="24"/>
          <w:szCs w:val="24"/>
          <w:lang w:val="et-EE"/>
        </w:rPr>
        <w:t xml:space="preserve">s on üheks </w:t>
      </w:r>
      <w:r w:rsidR="008D2136" w:rsidRPr="002C11FD">
        <w:rPr>
          <w:rFonts w:ascii="Arial" w:eastAsia="DINPro" w:hAnsi="Arial" w:cs="Arial"/>
          <w:sz w:val="24"/>
          <w:szCs w:val="24"/>
          <w:lang w:val="et-EE"/>
        </w:rPr>
        <w:t>probleem</w:t>
      </w:r>
      <w:r w:rsidR="008D2136">
        <w:rPr>
          <w:rFonts w:ascii="Arial" w:eastAsia="DINPro" w:hAnsi="Arial" w:cs="Arial"/>
          <w:sz w:val="24"/>
          <w:szCs w:val="24"/>
          <w:lang w:val="et-EE"/>
        </w:rPr>
        <w:t>iks</w:t>
      </w:r>
      <w:r w:rsidR="009F0D73">
        <w:rPr>
          <w:rFonts w:ascii="Arial" w:eastAsia="DINPro" w:hAnsi="Arial" w:cs="Arial"/>
          <w:sz w:val="24"/>
          <w:szCs w:val="24"/>
          <w:lang w:val="et-EE"/>
        </w:rPr>
        <w:t xml:space="preserve"> </w:t>
      </w:r>
      <w:r w:rsidR="008D2136" w:rsidRPr="002C11FD">
        <w:rPr>
          <w:rFonts w:ascii="Arial" w:eastAsia="DINPro" w:hAnsi="Arial" w:cs="Arial"/>
          <w:sz w:val="24"/>
          <w:szCs w:val="24"/>
          <w:lang w:val="et-EE"/>
        </w:rPr>
        <w:t>ka eelnõu menetlemi</w:t>
      </w:r>
      <w:r w:rsidR="009F0D73">
        <w:rPr>
          <w:rFonts w:ascii="Arial" w:eastAsia="DINPro" w:hAnsi="Arial" w:cs="Arial"/>
          <w:sz w:val="24"/>
          <w:szCs w:val="24"/>
          <w:lang w:val="et-EE"/>
        </w:rPr>
        <w:t>ne</w:t>
      </w:r>
      <w:r w:rsidR="008D2136" w:rsidRPr="002C11FD">
        <w:rPr>
          <w:rFonts w:ascii="Arial" w:eastAsia="DINPro" w:hAnsi="Arial" w:cs="Arial"/>
          <w:sz w:val="24"/>
          <w:szCs w:val="24"/>
          <w:lang w:val="et-EE"/>
        </w:rPr>
        <w:t xml:space="preserve">. Nimelt ei ole kõiki huvigruppe üldse kaasatud (nt ei ole kaasatud Kaubanduskoda ega </w:t>
      </w:r>
      <w:r w:rsidR="00013DC9" w:rsidRPr="00013DC9">
        <w:rPr>
          <w:rFonts w:ascii="Arial" w:eastAsia="DINPro" w:hAnsi="Arial" w:cs="Arial"/>
          <w:sz w:val="24"/>
          <w:szCs w:val="24"/>
          <w:lang w:val="et-EE"/>
        </w:rPr>
        <w:t>Eesti Infotehnoloogia ja Telekommunikatsiooni Liit</w:t>
      </w:r>
      <w:r w:rsidR="00013DC9">
        <w:rPr>
          <w:rFonts w:ascii="Arial" w:eastAsia="DINPro" w:hAnsi="Arial" w:cs="Arial"/>
          <w:sz w:val="24"/>
          <w:szCs w:val="24"/>
          <w:lang w:val="et-EE"/>
        </w:rPr>
        <w:t>u</w:t>
      </w:r>
      <w:r w:rsidR="008D2136" w:rsidRPr="002C11FD">
        <w:rPr>
          <w:rFonts w:ascii="Arial" w:eastAsia="DINPro" w:hAnsi="Arial" w:cs="Arial"/>
          <w:sz w:val="24"/>
          <w:szCs w:val="24"/>
          <w:lang w:val="et-EE"/>
        </w:rPr>
        <w:t>).</w:t>
      </w:r>
    </w:p>
    <w:p w14:paraId="3B95F1C4" w14:textId="77777777" w:rsidR="00032EBF" w:rsidRDefault="00032EBF" w:rsidP="00032EBF">
      <w:pPr>
        <w:pStyle w:val="ListParagraph"/>
        <w:tabs>
          <w:tab w:val="left" w:pos="567"/>
          <w:tab w:val="left" w:pos="5245"/>
        </w:tabs>
        <w:spacing w:after="0" w:line="240" w:lineRule="auto"/>
        <w:ind w:left="0"/>
        <w:jc w:val="both"/>
        <w:rPr>
          <w:rFonts w:ascii="Arial" w:eastAsia="DINPro" w:hAnsi="Arial" w:cs="Arial"/>
          <w:sz w:val="24"/>
          <w:szCs w:val="24"/>
          <w:lang w:val="et-EE"/>
        </w:rPr>
      </w:pPr>
    </w:p>
    <w:p w14:paraId="45DD48F3" w14:textId="15276443" w:rsidR="0086328B" w:rsidRPr="0086328B" w:rsidRDefault="009F6E94" w:rsidP="009F6E94">
      <w:pPr>
        <w:pStyle w:val="ListParagraph"/>
        <w:numPr>
          <w:ilvl w:val="0"/>
          <w:numId w:val="25"/>
        </w:numPr>
        <w:tabs>
          <w:tab w:val="left" w:pos="567"/>
          <w:tab w:val="left" w:pos="5245"/>
        </w:tabs>
        <w:spacing w:after="0" w:line="240" w:lineRule="auto"/>
        <w:ind w:left="0" w:hanging="11"/>
        <w:jc w:val="both"/>
        <w:rPr>
          <w:rFonts w:ascii="Arial" w:eastAsia="DINPro" w:hAnsi="Arial" w:cs="Arial"/>
          <w:sz w:val="24"/>
          <w:szCs w:val="24"/>
          <w:lang w:val="et-EE"/>
        </w:rPr>
      </w:pPr>
      <w:r w:rsidRPr="009F6E94">
        <w:rPr>
          <w:rFonts w:ascii="Arial" w:eastAsia="DINPro" w:hAnsi="Arial" w:cs="Arial"/>
          <w:b/>
          <w:bCs/>
          <w:sz w:val="24"/>
          <w:szCs w:val="24"/>
          <w:lang w:val="et-EE"/>
        </w:rPr>
        <w:t>ESS § 111</w:t>
      </w:r>
      <w:r w:rsidRPr="009F6E94">
        <w:rPr>
          <w:rFonts w:ascii="Arial" w:eastAsia="DINPro" w:hAnsi="Arial" w:cs="Arial"/>
          <w:b/>
          <w:bCs/>
          <w:sz w:val="24"/>
          <w:szCs w:val="24"/>
          <w:vertAlign w:val="superscript"/>
          <w:lang w:val="et-EE"/>
        </w:rPr>
        <w:t xml:space="preserve">1 </w:t>
      </w:r>
      <w:r>
        <w:rPr>
          <w:rFonts w:ascii="Arial" w:eastAsia="DINPro" w:hAnsi="Arial" w:cs="Arial"/>
          <w:b/>
          <w:bCs/>
          <w:sz w:val="24"/>
          <w:szCs w:val="24"/>
          <w:lang w:val="et-EE"/>
        </w:rPr>
        <w:t>lõi</w:t>
      </w:r>
      <w:r w:rsidR="0089485D">
        <w:rPr>
          <w:rFonts w:ascii="Arial" w:eastAsia="DINPro" w:hAnsi="Arial" w:cs="Arial"/>
          <w:b/>
          <w:bCs/>
          <w:sz w:val="24"/>
          <w:szCs w:val="24"/>
          <w:lang w:val="et-EE"/>
        </w:rPr>
        <w:t xml:space="preserve">gete </w:t>
      </w:r>
      <w:r w:rsidR="0086328B">
        <w:rPr>
          <w:rFonts w:ascii="Arial" w:eastAsia="DINPro" w:hAnsi="Arial" w:cs="Arial"/>
          <w:b/>
          <w:bCs/>
          <w:sz w:val="24"/>
          <w:szCs w:val="24"/>
          <w:lang w:val="et-EE"/>
        </w:rPr>
        <w:t xml:space="preserve">2 ja 3 </w:t>
      </w:r>
      <w:r w:rsidR="0089485D">
        <w:rPr>
          <w:rFonts w:ascii="Arial" w:eastAsia="DINPro" w:hAnsi="Arial" w:cs="Arial"/>
          <w:b/>
          <w:bCs/>
          <w:sz w:val="24"/>
          <w:szCs w:val="24"/>
          <w:lang w:val="et-EE"/>
        </w:rPr>
        <w:t>andmed ja andmeliiklusandmed</w:t>
      </w:r>
    </w:p>
    <w:p w14:paraId="619CDCBF" w14:textId="3C498E8F" w:rsidR="001557F4" w:rsidRPr="009F6E94" w:rsidRDefault="00BF6173" w:rsidP="0086328B">
      <w:pPr>
        <w:pStyle w:val="ListParagraph"/>
        <w:tabs>
          <w:tab w:val="left" w:pos="567"/>
          <w:tab w:val="left" w:pos="5245"/>
        </w:tabs>
        <w:spacing w:after="0" w:line="240" w:lineRule="auto"/>
        <w:ind w:left="0"/>
        <w:jc w:val="both"/>
        <w:rPr>
          <w:rFonts w:ascii="Arial" w:eastAsia="DINPro" w:hAnsi="Arial" w:cs="Arial"/>
          <w:sz w:val="24"/>
          <w:szCs w:val="24"/>
          <w:lang w:val="et-EE"/>
        </w:rPr>
      </w:pPr>
      <w:r w:rsidRPr="009F6E94">
        <w:rPr>
          <w:rFonts w:ascii="Arial" w:eastAsia="DINPro" w:hAnsi="Arial" w:cs="Arial"/>
          <w:sz w:val="24"/>
          <w:szCs w:val="24"/>
          <w:lang w:val="et-EE"/>
        </w:rPr>
        <w:t>Kehtiva e</w:t>
      </w:r>
      <w:r w:rsidR="00B43213" w:rsidRPr="009F6E94">
        <w:rPr>
          <w:rFonts w:ascii="Arial" w:eastAsia="DINPro" w:hAnsi="Arial" w:cs="Arial"/>
          <w:sz w:val="24"/>
          <w:szCs w:val="24"/>
          <w:lang w:val="et-EE"/>
        </w:rPr>
        <w:t xml:space="preserve">lektroonilise side seaduse (ESS) § 111¹ lõike 4 järgi peab sideettevõtja säilitama lõigetes 2 ja 3 nimetatud andmeid ühe aasta alates side toimumise ajast. </w:t>
      </w:r>
      <w:r w:rsidR="007014F9" w:rsidRPr="009F6E94">
        <w:rPr>
          <w:rFonts w:ascii="Arial" w:eastAsia="DINPro" w:hAnsi="Arial" w:cs="Arial"/>
          <w:sz w:val="24"/>
          <w:szCs w:val="24"/>
          <w:lang w:val="et-EE"/>
        </w:rPr>
        <w:t xml:space="preserve">Säilitada </w:t>
      </w:r>
      <w:r w:rsidR="007215BE" w:rsidRPr="009F6E94">
        <w:rPr>
          <w:rFonts w:ascii="Arial" w:eastAsia="DINPro" w:hAnsi="Arial" w:cs="Arial"/>
          <w:sz w:val="24"/>
          <w:szCs w:val="24"/>
          <w:lang w:val="et-EE"/>
        </w:rPr>
        <w:t>tule</w:t>
      </w:r>
      <w:r w:rsidR="007215BE">
        <w:rPr>
          <w:rFonts w:ascii="Arial" w:eastAsia="DINPro" w:hAnsi="Arial" w:cs="Arial"/>
          <w:sz w:val="24"/>
          <w:szCs w:val="24"/>
          <w:lang w:val="et-EE"/>
        </w:rPr>
        <w:t>b</w:t>
      </w:r>
      <w:r w:rsidR="007215BE" w:rsidRPr="009F6E94">
        <w:rPr>
          <w:rFonts w:ascii="Arial" w:eastAsia="DINPro" w:hAnsi="Arial" w:cs="Arial"/>
          <w:sz w:val="24"/>
          <w:szCs w:val="24"/>
          <w:lang w:val="et-EE"/>
        </w:rPr>
        <w:t xml:space="preserve"> </w:t>
      </w:r>
      <w:r w:rsidR="007014F9" w:rsidRPr="009F6E94">
        <w:rPr>
          <w:rFonts w:ascii="Arial" w:eastAsia="DINPro" w:hAnsi="Arial" w:cs="Arial"/>
          <w:sz w:val="24"/>
          <w:szCs w:val="24"/>
          <w:lang w:val="et-EE"/>
        </w:rPr>
        <w:t xml:space="preserve">muu hulgas </w:t>
      </w:r>
      <w:r w:rsidR="00B43213" w:rsidRPr="009F6E94">
        <w:rPr>
          <w:rFonts w:ascii="Arial" w:eastAsia="DINPro" w:hAnsi="Arial" w:cs="Arial"/>
          <w:sz w:val="24"/>
          <w:szCs w:val="24"/>
          <w:lang w:val="et-EE"/>
        </w:rPr>
        <w:t xml:space="preserve">telefonikõnede algus- ja lõpuaeg, </w:t>
      </w:r>
      <w:r w:rsidR="001C5087" w:rsidRPr="009F6E94">
        <w:rPr>
          <w:rFonts w:ascii="Arial" w:eastAsia="DINPro" w:hAnsi="Arial" w:cs="Arial"/>
          <w:sz w:val="24"/>
          <w:szCs w:val="24"/>
          <w:lang w:val="et-EE"/>
        </w:rPr>
        <w:t>kõne poolte telefoni</w:t>
      </w:r>
      <w:r w:rsidR="00B43213" w:rsidRPr="009F6E94">
        <w:rPr>
          <w:rFonts w:ascii="Arial" w:eastAsia="DINPro" w:hAnsi="Arial" w:cs="Arial"/>
          <w:sz w:val="24"/>
          <w:szCs w:val="24"/>
          <w:lang w:val="et-EE"/>
        </w:rPr>
        <w:t xml:space="preserve">numbrid, </w:t>
      </w:r>
      <w:r w:rsidR="009F4895" w:rsidRPr="009F4895">
        <w:rPr>
          <w:rFonts w:ascii="Arial" w:eastAsia="DINPro" w:hAnsi="Arial" w:cs="Arial"/>
          <w:sz w:val="24"/>
          <w:szCs w:val="24"/>
          <w:lang w:val="et-EE"/>
        </w:rPr>
        <w:t>kärjetunnus kõne alustamise ajal</w:t>
      </w:r>
      <w:r w:rsidR="009F4895">
        <w:rPr>
          <w:rFonts w:ascii="Arial" w:eastAsia="DINPro" w:hAnsi="Arial" w:cs="Arial"/>
          <w:sz w:val="24"/>
          <w:szCs w:val="24"/>
          <w:lang w:val="et-EE"/>
        </w:rPr>
        <w:t xml:space="preserve"> </w:t>
      </w:r>
      <w:r w:rsidR="00B43213" w:rsidRPr="009F6E94">
        <w:rPr>
          <w:rFonts w:ascii="Arial" w:eastAsia="DINPro" w:hAnsi="Arial" w:cs="Arial"/>
          <w:sz w:val="24"/>
          <w:szCs w:val="24"/>
          <w:lang w:val="et-EE"/>
        </w:rPr>
        <w:t>ja asukohaandmed. Eelnõu</w:t>
      </w:r>
      <w:r w:rsidR="00AD218C">
        <w:rPr>
          <w:rFonts w:ascii="Arial" w:eastAsia="DINPro" w:hAnsi="Arial" w:cs="Arial"/>
          <w:sz w:val="24"/>
          <w:szCs w:val="24"/>
          <w:lang w:val="et-EE"/>
        </w:rPr>
        <w:t xml:space="preserve"> § 3 punkt</w:t>
      </w:r>
      <w:r w:rsidR="00CE0DB3">
        <w:rPr>
          <w:rFonts w:ascii="Arial" w:eastAsia="DINPro" w:hAnsi="Arial" w:cs="Arial"/>
          <w:sz w:val="24"/>
          <w:szCs w:val="24"/>
          <w:lang w:val="et-EE"/>
        </w:rPr>
        <w:t>iga</w:t>
      </w:r>
      <w:r w:rsidR="00AD218C">
        <w:rPr>
          <w:rFonts w:ascii="Arial" w:eastAsia="DINPro" w:hAnsi="Arial" w:cs="Arial"/>
          <w:sz w:val="24"/>
          <w:szCs w:val="24"/>
          <w:lang w:val="et-EE"/>
        </w:rPr>
        <w:t xml:space="preserve"> 3</w:t>
      </w:r>
      <w:r w:rsidR="00B43213" w:rsidRPr="009F6E94">
        <w:rPr>
          <w:rFonts w:ascii="Arial" w:eastAsia="DINPro" w:hAnsi="Arial" w:cs="Arial"/>
          <w:sz w:val="24"/>
          <w:szCs w:val="24"/>
          <w:lang w:val="et-EE"/>
        </w:rPr>
        <w:t xml:space="preserve"> </w:t>
      </w:r>
      <w:r w:rsidR="00E322A8" w:rsidRPr="009F6E94">
        <w:rPr>
          <w:rFonts w:ascii="Arial" w:eastAsia="DINPro" w:hAnsi="Arial" w:cs="Arial"/>
          <w:sz w:val="24"/>
          <w:szCs w:val="24"/>
          <w:lang w:val="et-EE"/>
        </w:rPr>
        <w:t xml:space="preserve">on plaanis </w:t>
      </w:r>
      <w:r w:rsidR="00913F3B" w:rsidRPr="009F6E94">
        <w:rPr>
          <w:rFonts w:ascii="Arial" w:eastAsia="DINPro" w:hAnsi="Arial" w:cs="Arial"/>
          <w:sz w:val="24"/>
          <w:szCs w:val="24"/>
          <w:lang w:val="et-EE"/>
        </w:rPr>
        <w:t xml:space="preserve">jätta </w:t>
      </w:r>
      <w:r w:rsidR="00414688" w:rsidRPr="009F6E94">
        <w:rPr>
          <w:rFonts w:ascii="Arial" w:eastAsia="DINPro" w:hAnsi="Arial" w:cs="Arial"/>
          <w:sz w:val="24"/>
          <w:szCs w:val="24"/>
          <w:lang w:val="et-EE"/>
        </w:rPr>
        <w:t xml:space="preserve">ESS § </w:t>
      </w:r>
      <w:r w:rsidR="00B66669" w:rsidRPr="009F6E94">
        <w:rPr>
          <w:rFonts w:ascii="Arial" w:eastAsia="DINPro" w:hAnsi="Arial" w:cs="Arial"/>
          <w:sz w:val="24"/>
          <w:szCs w:val="24"/>
          <w:lang w:val="et-EE"/>
        </w:rPr>
        <w:t>111</w:t>
      </w:r>
      <w:r w:rsidR="00B66669" w:rsidRPr="009F6E94">
        <w:rPr>
          <w:rFonts w:ascii="Arial" w:eastAsia="DINPro" w:hAnsi="Arial" w:cs="Arial"/>
          <w:sz w:val="24"/>
          <w:szCs w:val="24"/>
          <w:vertAlign w:val="superscript"/>
          <w:lang w:val="et-EE"/>
        </w:rPr>
        <w:t xml:space="preserve">1 </w:t>
      </w:r>
      <w:r w:rsidR="00B66669" w:rsidRPr="009F6E94">
        <w:rPr>
          <w:rFonts w:ascii="Arial" w:eastAsia="DINPro" w:hAnsi="Arial" w:cs="Arial"/>
          <w:sz w:val="24"/>
          <w:szCs w:val="24"/>
          <w:lang w:val="et-EE"/>
        </w:rPr>
        <w:t xml:space="preserve">lõikest 11 välja punktid 1 ja 3, mille kohaselt </w:t>
      </w:r>
      <w:r w:rsidR="00FF6663" w:rsidRPr="009F6E94">
        <w:rPr>
          <w:rFonts w:ascii="Arial" w:eastAsia="DINPro" w:hAnsi="Arial" w:cs="Arial"/>
          <w:sz w:val="24"/>
          <w:szCs w:val="24"/>
          <w:lang w:val="et-EE"/>
        </w:rPr>
        <w:t>selle sätte alusel kogutavaid andmeid</w:t>
      </w:r>
      <w:r w:rsidR="00A3774A" w:rsidRPr="009F6E94">
        <w:rPr>
          <w:rFonts w:ascii="Arial" w:eastAsia="DINPro" w:hAnsi="Arial" w:cs="Arial"/>
          <w:sz w:val="24"/>
          <w:szCs w:val="24"/>
          <w:lang w:val="et-EE"/>
        </w:rPr>
        <w:t xml:space="preserve"> ei edastata kriminaal- ja väärteomenetluses </w:t>
      </w:r>
      <w:r w:rsidR="00180B59" w:rsidRPr="009F6E94">
        <w:rPr>
          <w:rFonts w:ascii="Arial" w:eastAsia="DINPro" w:hAnsi="Arial" w:cs="Arial"/>
          <w:sz w:val="24"/>
          <w:szCs w:val="24"/>
          <w:lang w:val="et-EE"/>
        </w:rPr>
        <w:t>uurimisasutusele, jälitusasutusele, prokuratuuril</w:t>
      </w:r>
      <w:r w:rsidR="0012551A" w:rsidRPr="009F6E94">
        <w:rPr>
          <w:rFonts w:ascii="Arial" w:eastAsia="DINPro" w:hAnsi="Arial" w:cs="Arial"/>
          <w:sz w:val="24"/>
          <w:szCs w:val="24"/>
          <w:lang w:val="et-EE"/>
        </w:rPr>
        <w:t>e,</w:t>
      </w:r>
      <w:r w:rsidR="00180B59" w:rsidRPr="009F6E94">
        <w:rPr>
          <w:rFonts w:ascii="Arial" w:eastAsia="DINPro" w:hAnsi="Arial" w:cs="Arial"/>
          <w:sz w:val="24"/>
          <w:szCs w:val="24"/>
          <w:lang w:val="et-EE"/>
        </w:rPr>
        <w:t xml:space="preserve"> kohtule</w:t>
      </w:r>
      <w:r w:rsidR="0012551A" w:rsidRPr="009F6E94">
        <w:rPr>
          <w:rFonts w:ascii="Arial" w:eastAsia="DINPro" w:hAnsi="Arial" w:cs="Arial"/>
          <w:sz w:val="24"/>
          <w:szCs w:val="24"/>
          <w:lang w:val="et-EE"/>
        </w:rPr>
        <w:t xml:space="preserve"> ning kohtuvälisele</w:t>
      </w:r>
      <w:r w:rsidR="003E264D">
        <w:rPr>
          <w:rFonts w:ascii="Arial" w:eastAsia="DINPro" w:hAnsi="Arial" w:cs="Arial"/>
          <w:sz w:val="24"/>
          <w:szCs w:val="24"/>
          <w:lang w:val="et-EE"/>
        </w:rPr>
        <w:t xml:space="preserve"> menetlejale</w:t>
      </w:r>
      <w:r w:rsidR="00265911">
        <w:rPr>
          <w:rFonts w:ascii="Arial" w:eastAsia="DINPro" w:hAnsi="Arial" w:cs="Arial"/>
          <w:sz w:val="24"/>
          <w:szCs w:val="24"/>
          <w:lang w:val="et-EE"/>
        </w:rPr>
        <w:t xml:space="preserve">. </w:t>
      </w:r>
      <w:r w:rsidR="006E451D">
        <w:rPr>
          <w:rFonts w:ascii="Arial" w:eastAsia="DINPro" w:hAnsi="Arial" w:cs="Arial"/>
          <w:sz w:val="24"/>
          <w:szCs w:val="24"/>
          <w:lang w:val="et-EE"/>
        </w:rPr>
        <w:t xml:space="preserve">Kuid </w:t>
      </w:r>
      <w:r w:rsidR="005137FE">
        <w:rPr>
          <w:rFonts w:ascii="Arial" w:eastAsia="DINPro" w:hAnsi="Arial" w:cs="Arial"/>
          <w:sz w:val="24"/>
          <w:szCs w:val="24"/>
          <w:lang w:val="et-EE"/>
        </w:rPr>
        <w:t xml:space="preserve">nimetatud andmete säilitamise kohustust ei muudeta. </w:t>
      </w:r>
      <w:r w:rsidR="00D7759E" w:rsidRPr="009F6E94">
        <w:rPr>
          <w:rFonts w:ascii="Arial" w:eastAsia="DINPro" w:hAnsi="Arial" w:cs="Arial"/>
          <w:sz w:val="24"/>
          <w:szCs w:val="24"/>
          <w:lang w:val="et-EE"/>
        </w:rPr>
        <w:t>Lisaks täieneb eelnõu</w:t>
      </w:r>
      <w:r w:rsidR="00CE0DB3">
        <w:rPr>
          <w:rFonts w:ascii="Arial" w:eastAsia="DINPro" w:hAnsi="Arial" w:cs="Arial"/>
          <w:sz w:val="24"/>
          <w:szCs w:val="24"/>
          <w:lang w:val="et-EE"/>
        </w:rPr>
        <w:t xml:space="preserve"> § 3 punkti </w:t>
      </w:r>
      <w:r w:rsidR="006073CB">
        <w:rPr>
          <w:rFonts w:ascii="Arial" w:eastAsia="DINPro" w:hAnsi="Arial" w:cs="Arial"/>
          <w:sz w:val="24"/>
          <w:szCs w:val="24"/>
          <w:lang w:val="et-EE"/>
        </w:rPr>
        <w:t>1</w:t>
      </w:r>
      <w:r w:rsidR="00D7759E" w:rsidRPr="009F6E94">
        <w:rPr>
          <w:rFonts w:ascii="Arial" w:eastAsia="DINPro" w:hAnsi="Arial" w:cs="Arial"/>
          <w:sz w:val="24"/>
          <w:szCs w:val="24"/>
          <w:lang w:val="et-EE"/>
        </w:rPr>
        <w:t xml:space="preserve"> järgi </w:t>
      </w:r>
      <w:r w:rsidR="00B43213" w:rsidRPr="009F6E94">
        <w:rPr>
          <w:rFonts w:ascii="Arial" w:eastAsia="DINPro" w:hAnsi="Arial" w:cs="Arial"/>
          <w:sz w:val="24"/>
          <w:szCs w:val="24"/>
          <w:lang w:val="et-EE"/>
        </w:rPr>
        <w:t>ESS § 2 punktiga 1</w:t>
      </w:r>
      <w:r w:rsidR="00B43213" w:rsidRPr="009F6E94">
        <w:rPr>
          <w:rFonts w:ascii="Arial" w:eastAsia="DINPro" w:hAnsi="Arial" w:cs="Arial"/>
          <w:sz w:val="24"/>
          <w:szCs w:val="24"/>
          <w:vertAlign w:val="superscript"/>
          <w:lang w:val="et-EE"/>
        </w:rPr>
        <w:t>1</w:t>
      </w:r>
      <w:r w:rsidR="00B43213" w:rsidRPr="009F6E94">
        <w:rPr>
          <w:rFonts w:ascii="Arial" w:eastAsia="DINPro" w:hAnsi="Arial" w:cs="Arial"/>
          <w:sz w:val="24"/>
          <w:szCs w:val="24"/>
          <w:lang w:val="et-EE"/>
        </w:rPr>
        <w:t>, võttes üle Euroopa Parlamendi ja nõukogu määruse</w:t>
      </w:r>
      <w:r w:rsidR="000562C2" w:rsidRPr="009F6E94">
        <w:rPr>
          <w:rFonts w:ascii="Arial" w:eastAsia="DINPro" w:hAnsi="Arial" w:cs="Arial"/>
          <w:sz w:val="24"/>
          <w:szCs w:val="24"/>
          <w:lang w:val="et-EE"/>
        </w:rPr>
        <w:t>st</w:t>
      </w:r>
      <w:r w:rsidR="00B43213" w:rsidRPr="009F6E94">
        <w:rPr>
          <w:rFonts w:ascii="Arial" w:eastAsia="DINPro" w:hAnsi="Arial" w:cs="Arial"/>
          <w:sz w:val="24"/>
          <w:szCs w:val="24"/>
          <w:lang w:val="et-EE"/>
        </w:rPr>
        <w:t xml:space="preserve"> (EL) 2023/1543 </w:t>
      </w:r>
      <w:r w:rsidR="000562C2" w:rsidRPr="009F6E94">
        <w:rPr>
          <w:rFonts w:ascii="Arial" w:eastAsia="DINPro" w:hAnsi="Arial" w:cs="Arial"/>
          <w:sz w:val="24"/>
          <w:szCs w:val="24"/>
          <w:lang w:val="et-EE"/>
        </w:rPr>
        <w:t xml:space="preserve">tulenev </w:t>
      </w:r>
      <w:r w:rsidR="00B43213" w:rsidRPr="009F6E94">
        <w:rPr>
          <w:rFonts w:ascii="Arial" w:eastAsia="DINPro" w:hAnsi="Arial" w:cs="Arial"/>
          <w:sz w:val="24"/>
          <w:szCs w:val="24"/>
          <w:lang w:val="et-EE"/>
        </w:rPr>
        <w:t xml:space="preserve">andmeliiklusandmete mõiste. </w:t>
      </w:r>
      <w:r w:rsidR="0047565A">
        <w:rPr>
          <w:rFonts w:ascii="Arial" w:eastAsia="DINPro" w:hAnsi="Arial" w:cs="Arial"/>
          <w:sz w:val="24"/>
          <w:szCs w:val="24"/>
          <w:lang w:val="et-EE"/>
        </w:rPr>
        <w:t xml:space="preserve">EL-i määruse kohaselt on </w:t>
      </w:r>
      <w:r w:rsidR="0047565A" w:rsidRPr="0047565A">
        <w:rPr>
          <w:rFonts w:ascii="Arial" w:eastAsia="DINPro" w:hAnsi="Arial" w:cs="Arial"/>
          <w:sz w:val="24"/>
          <w:szCs w:val="24"/>
          <w:lang w:val="et-EE"/>
        </w:rPr>
        <w:t>andmeliiklusandmed</w:t>
      </w:r>
      <w:r w:rsidR="006E451D">
        <w:rPr>
          <w:rFonts w:ascii="Arial" w:eastAsia="DINPro" w:hAnsi="Arial" w:cs="Arial"/>
          <w:sz w:val="24"/>
          <w:szCs w:val="24"/>
          <w:lang w:val="et-EE"/>
        </w:rPr>
        <w:t>: „</w:t>
      </w:r>
      <w:r w:rsidR="0047565A" w:rsidRPr="006E451D">
        <w:rPr>
          <w:rFonts w:ascii="Arial" w:eastAsia="DINPro" w:hAnsi="Arial" w:cs="Arial"/>
          <w:i/>
          <w:iCs/>
          <w:sz w:val="24"/>
          <w:szCs w:val="24"/>
          <w:lang w:val="et-EE"/>
        </w:rPr>
        <w:t xml:space="preserve">teenuseosutaja pakutava teenuse osutamisega seotud andmed, mille eesmärk on anda teenuse kohta taustaandmeid või lisateavet ning mis luuakse või mida töödeldakse teenuseosutaja infosüsteemis, näiteks sõnumi või muud liiki suhtluse allikas ja sihtkoht, seadme asukoha andmed, kuupäev, kellaaeg, kestus, suurus, marsruut, formaat, kasutatav protokoll ja tihenduse liik, ning muud elektroonilise side </w:t>
      </w:r>
      <w:proofErr w:type="spellStart"/>
      <w:r w:rsidR="0047565A" w:rsidRPr="006E451D">
        <w:rPr>
          <w:rFonts w:ascii="Arial" w:eastAsia="DINPro" w:hAnsi="Arial" w:cs="Arial"/>
          <w:i/>
          <w:iCs/>
          <w:sz w:val="24"/>
          <w:szCs w:val="24"/>
          <w:lang w:val="et-EE"/>
        </w:rPr>
        <w:t>metaandmed</w:t>
      </w:r>
      <w:proofErr w:type="spellEnd"/>
      <w:r w:rsidR="0047565A" w:rsidRPr="006E451D">
        <w:rPr>
          <w:rFonts w:ascii="Arial" w:eastAsia="DINPro" w:hAnsi="Arial" w:cs="Arial"/>
          <w:i/>
          <w:iCs/>
          <w:sz w:val="24"/>
          <w:szCs w:val="24"/>
          <w:lang w:val="et-EE"/>
        </w:rPr>
        <w:t xml:space="preserve"> ning andmed, mis ei ole abonendiandmed ning mis on seotud </w:t>
      </w:r>
      <w:r w:rsidR="0047565A" w:rsidRPr="006E451D">
        <w:rPr>
          <w:rFonts w:ascii="Arial" w:eastAsia="DINPro" w:hAnsi="Arial" w:cs="Arial"/>
          <w:i/>
          <w:iCs/>
          <w:sz w:val="24"/>
          <w:szCs w:val="24"/>
          <w:lang w:val="et-EE"/>
        </w:rPr>
        <w:lastRenderedPageBreak/>
        <w:t>kasutaja teenusele juurdepääsu seansi alguse ja lõpetamisega, kasutamise kuupäev ja kellaaeg, teenusesse sisselogimine ja teenusest väljalogimine</w:t>
      </w:r>
      <w:r w:rsidR="006E451D">
        <w:rPr>
          <w:rFonts w:ascii="Arial" w:eastAsia="DINPro" w:hAnsi="Arial" w:cs="Arial"/>
          <w:sz w:val="24"/>
          <w:szCs w:val="24"/>
          <w:lang w:val="et-EE"/>
        </w:rPr>
        <w:t>“</w:t>
      </w:r>
      <w:r w:rsidR="0047565A" w:rsidRPr="0047565A">
        <w:rPr>
          <w:rFonts w:ascii="Arial" w:eastAsia="DINPro" w:hAnsi="Arial" w:cs="Arial"/>
          <w:sz w:val="24"/>
          <w:szCs w:val="24"/>
          <w:lang w:val="et-EE"/>
        </w:rPr>
        <w:t>.</w:t>
      </w:r>
    </w:p>
    <w:p w14:paraId="2BB19080" w14:textId="77777777" w:rsidR="006D498D" w:rsidRDefault="006D498D" w:rsidP="00032EBF">
      <w:pPr>
        <w:tabs>
          <w:tab w:val="left" w:pos="567"/>
          <w:tab w:val="left" w:pos="5245"/>
        </w:tabs>
        <w:spacing w:after="0" w:line="240" w:lineRule="auto"/>
        <w:jc w:val="both"/>
        <w:rPr>
          <w:rFonts w:ascii="Arial" w:eastAsia="DINPro" w:hAnsi="Arial" w:cs="Arial"/>
          <w:sz w:val="24"/>
          <w:szCs w:val="24"/>
          <w:lang w:val="et-EE"/>
        </w:rPr>
      </w:pPr>
    </w:p>
    <w:p w14:paraId="5ABE03BD" w14:textId="170605C2" w:rsidR="009472C1" w:rsidRPr="00030766" w:rsidRDefault="00892057" w:rsidP="00032EBF">
      <w:pPr>
        <w:tabs>
          <w:tab w:val="left" w:pos="567"/>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Seega eelnõu kohaselt jätkub </w:t>
      </w:r>
      <w:r w:rsidR="006D498D">
        <w:rPr>
          <w:rFonts w:ascii="Arial" w:eastAsia="DINPro" w:hAnsi="Arial" w:cs="Arial"/>
          <w:sz w:val="24"/>
          <w:szCs w:val="24"/>
          <w:lang w:val="et-EE"/>
        </w:rPr>
        <w:t>ESS § 111</w:t>
      </w:r>
      <w:r w:rsidR="006D498D" w:rsidRPr="003105A6">
        <w:rPr>
          <w:rFonts w:ascii="Arial" w:eastAsia="DINPro" w:hAnsi="Arial" w:cs="Arial"/>
          <w:sz w:val="24"/>
          <w:szCs w:val="24"/>
          <w:vertAlign w:val="superscript"/>
          <w:lang w:val="et-EE"/>
        </w:rPr>
        <w:t>1</w:t>
      </w:r>
      <w:r w:rsidR="006D498D">
        <w:rPr>
          <w:rFonts w:ascii="Arial" w:eastAsia="DINPro" w:hAnsi="Arial" w:cs="Arial"/>
          <w:sz w:val="24"/>
          <w:szCs w:val="24"/>
          <w:vertAlign w:val="superscript"/>
          <w:lang w:val="et-EE"/>
        </w:rPr>
        <w:t xml:space="preserve"> </w:t>
      </w:r>
      <w:r w:rsidR="005137FE">
        <w:rPr>
          <w:rFonts w:ascii="Arial" w:eastAsia="DINPro" w:hAnsi="Arial" w:cs="Arial"/>
          <w:sz w:val="24"/>
          <w:szCs w:val="24"/>
          <w:lang w:val="et-EE"/>
        </w:rPr>
        <w:t xml:space="preserve">lõigetes 2 ja 3 toodud </w:t>
      </w:r>
      <w:r w:rsidR="00DB08EB">
        <w:rPr>
          <w:rFonts w:ascii="Arial" w:eastAsia="DINPro" w:hAnsi="Arial" w:cs="Arial"/>
          <w:sz w:val="24"/>
          <w:szCs w:val="24"/>
          <w:lang w:val="et-EE"/>
        </w:rPr>
        <w:t>andmete üldine säilitamine</w:t>
      </w:r>
      <w:r w:rsidR="0086328B">
        <w:rPr>
          <w:rFonts w:ascii="Arial" w:eastAsia="DINPro" w:hAnsi="Arial" w:cs="Arial"/>
          <w:sz w:val="24"/>
          <w:szCs w:val="24"/>
          <w:lang w:val="et-EE"/>
        </w:rPr>
        <w:t xml:space="preserve"> ning lisandub </w:t>
      </w:r>
      <w:r w:rsidR="00A151F1">
        <w:rPr>
          <w:rFonts w:ascii="Arial" w:eastAsia="DINPro" w:hAnsi="Arial" w:cs="Arial"/>
          <w:sz w:val="24"/>
          <w:szCs w:val="24"/>
          <w:lang w:val="et-EE"/>
        </w:rPr>
        <w:t xml:space="preserve">uute andmeliiklusandmete säilitamine ehk tekib 2 kõrvuti </w:t>
      </w:r>
      <w:r w:rsidR="00030766">
        <w:rPr>
          <w:rFonts w:ascii="Arial" w:eastAsia="DINPro" w:hAnsi="Arial" w:cs="Arial"/>
          <w:sz w:val="24"/>
          <w:szCs w:val="24"/>
          <w:lang w:val="et-EE"/>
        </w:rPr>
        <w:t>regulatsiooni sideettevõtjale andmete säilitamise kohta. Seejuures ei ole sel</w:t>
      </w:r>
      <w:r w:rsidR="005137FE">
        <w:rPr>
          <w:rFonts w:ascii="Arial" w:eastAsia="DINPro" w:hAnsi="Arial" w:cs="Arial"/>
          <w:sz w:val="24"/>
          <w:szCs w:val="24"/>
          <w:lang w:val="et-EE"/>
        </w:rPr>
        <w:t xml:space="preserve">gu </w:t>
      </w:r>
      <w:r w:rsidR="00291AB8">
        <w:rPr>
          <w:rFonts w:ascii="Arial" w:eastAsia="DINPro" w:hAnsi="Arial" w:cs="Arial"/>
          <w:sz w:val="24"/>
          <w:szCs w:val="24"/>
          <w:lang w:val="et-EE"/>
        </w:rPr>
        <w:t>eelnõust</w:t>
      </w:r>
      <w:r w:rsidR="00030766">
        <w:rPr>
          <w:rFonts w:ascii="Arial" w:eastAsia="DINPro" w:hAnsi="Arial" w:cs="Arial"/>
          <w:sz w:val="24"/>
          <w:szCs w:val="24"/>
          <w:lang w:val="et-EE"/>
        </w:rPr>
        <w:t xml:space="preserve">, millises osas </w:t>
      </w:r>
      <w:r w:rsidR="00030766" w:rsidRPr="00030766">
        <w:rPr>
          <w:rFonts w:ascii="Arial" w:eastAsia="DINPro" w:hAnsi="Arial" w:cs="Arial"/>
          <w:sz w:val="24"/>
          <w:szCs w:val="24"/>
          <w:lang w:val="et-EE"/>
        </w:rPr>
        <w:t>ESS § 111</w:t>
      </w:r>
      <w:r w:rsidR="00030766" w:rsidRPr="00030766">
        <w:rPr>
          <w:rFonts w:ascii="Arial" w:eastAsia="DINPro" w:hAnsi="Arial" w:cs="Arial"/>
          <w:sz w:val="24"/>
          <w:szCs w:val="24"/>
          <w:vertAlign w:val="superscript"/>
          <w:lang w:val="et-EE"/>
        </w:rPr>
        <w:t>1</w:t>
      </w:r>
      <w:r w:rsidR="00030766">
        <w:rPr>
          <w:rFonts w:ascii="Arial" w:eastAsia="DINPro" w:hAnsi="Arial" w:cs="Arial"/>
          <w:sz w:val="24"/>
          <w:szCs w:val="24"/>
          <w:lang w:val="et-EE"/>
        </w:rPr>
        <w:t xml:space="preserve"> loetletud andmed kattuvad </w:t>
      </w:r>
      <w:r w:rsidR="00DA2CE1">
        <w:rPr>
          <w:rFonts w:ascii="Arial" w:eastAsia="DINPro" w:hAnsi="Arial" w:cs="Arial"/>
          <w:sz w:val="24"/>
          <w:szCs w:val="24"/>
          <w:lang w:val="et-EE"/>
        </w:rPr>
        <w:t xml:space="preserve">eelnõuga </w:t>
      </w:r>
      <w:r w:rsidR="00D94D66">
        <w:rPr>
          <w:rFonts w:ascii="Arial" w:eastAsia="DINPro" w:hAnsi="Arial" w:cs="Arial"/>
          <w:sz w:val="24"/>
          <w:szCs w:val="24"/>
          <w:lang w:val="et-EE"/>
        </w:rPr>
        <w:t>lisanduvate andmeliiklusandmetega</w:t>
      </w:r>
      <w:r w:rsidR="00291AB8">
        <w:rPr>
          <w:rFonts w:ascii="Arial" w:eastAsia="DINPro" w:hAnsi="Arial" w:cs="Arial"/>
          <w:sz w:val="24"/>
          <w:szCs w:val="24"/>
          <w:lang w:val="et-EE"/>
        </w:rPr>
        <w:t>. Seletuskirja</w:t>
      </w:r>
      <w:r w:rsidR="00DA2CE1">
        <w:rPr>
          <w:rFonts w:ascii="Arial" w:eastAsia="DINPro" w:hAnsi="Arial" w:cs="Arial"/>
          <w:sz w:val="24"/>
          <w:szCs w:val="24"/>
          <w:lang w:val="et-EE"/>
        </w:rPr>
        <w:t xml:space="preserve"> kohaselt </w:t>
      </w:r>
      <w:r w:rsidR="00290FF4">
        <w:rPr>
          <w:rFonts w:ascii="Arial" w:eastAsia="DINPro" w:hAnsi="Arial" w:cs="Arial"/>
          <w:sz w:val="24"/>
          <w:szCs w:val="24"/>
          <w:lang w:val="et-EE"/>
        </w:rPr>
        <w:t xml:space="preserve">sõnumite sisu </w:t>
      </w:r>
      <w:r w:rsidR="00E53BE2">
        <w:rPr>
          <w:rFonts w:ascii="Arial" w:eastAsia="DINPro" w:hAnsi="Arial" w:cs="Arial"/>
          <w:sz w:val="24"/>
          <w:szCs w:val="24"/>
          <w:lang w:val="et-EE"/>
        </w:rPr>
        <w:t>ei hõlma ei kehtiva seaduse alusel kogutavad andmed ega ka lisanduv mõiste andmeliiklusandmed</w:t>
      </w:r>
      <w:r w:rsidR="00707744">
        <w:rPr>
          <w:rFonts w:ascii="Arial" w:eastAsia="DINPro" w:hAnsi="Arial" w:cs="Arial"/>
          <w:sz w:val="24"/>
          <w:szCs w:val="24"/>
          <w:lang w:val="et-EE"/>
        </w:rPr>
        <w:t>.</w:t>
      </w:r>
      <w:r w:rsidR="00DE31C7">
        <w:rPr>
          <w:rFonts w:ascii="Arial" w:eastAsia="DINPro" w:hAnsi="Arial" w:cs="Arial"/>
          <w:sz w:val="24"/>
          <w:szCs w:val="24"/>
          <w:lang w:val="et-EE"/>
        </w:rPr>
        <w:t xml:space="preserve"> </w:t>
      </w:r>
      <w:r w:rsidR="00707744">
        <w:rPr>
          <w:rFonts w:ascii="Arial" w:eastAsia="DINPro" w:hAnsi="Arial" w:cs="Arial"/>
          <w:sz w:val="24"/>
          <w:szCs w:val="24"/>
          <w:lang w:val="et-EE"/>
        </w:rPr>
        <w:t xml:space="preserve">Samas on märgitud, et andmeliiklusandmed ei sisalda sellist infot nagu nt kliendi nimi ja aadress, </w:t>
      </w:r>
      <w:r w:rsidR="00DE31C7">
        <w:rPr>
          <w:rFonts w:ascii="Arial" w:eastAsia="DINPro" w:hAnsi="Arial" w:cs="Arial"/>
          <w:sz w:val="24"/>
          <w:szCs w:val="24"/>
          <w:lang w:val="et-EE"/>
        </w:rPr>
        <w:t xml:space="preserve">kuid ei ole arusaadav kas nt </w:t>
      </w:r>
      <w:r w:rsidR="00DE31C7" w:rsidRPr="00DE31C7">
        <w:rPr>
          <w:rFonts w:ascii="Arial" w:eastAsia="DINPro" w:hAnsi="Arial" w:cs="Arial"/>
          <w:sz w:val="24"/>
          <w:szCs w:val="24"/>
          <w:lang w:val="et-EE"/>
        </w:rPr>
        <w:t>kärjetunnus kõne alustamise ajal</w:t>
      </w:r>
      <w:r w:rsidR="00DE31C7">
        <w:rPr>
          <w:rFonts w:ascii="Arial" w:eastAsia="DINPro" w:hAnsi="Arial" w:cs="Arial"/>
          <w:sz w:val="24"/>
          <w:szCs w:val="24"/>
          <w:lang w:val="et-EE"/>
        </w:rPr>
        <w:t xml:space="preserve"> on ka andmeliiklusandmete mõiste koosseisus</w:t>
      </w:r>
      <w:r w:rsidR="00707744">
        <w:rPr>
          <w:rFonts w:ascii="Arial" w:eastAsia="DINPro" w:hAnsi="Arial" w:cs="Arial"/>
          <w:sz w:val="24"/>
          <w:szCs w:val="24"/>
          <w:lang w:val="et-EE"/>
        </w:rPr>
        <w:t xml:space="preserve"> või mitte</w:t>
      </w:r>
      <w:r w:rsidR="00E53BE2">
        <w:rPr>
          <w:rFonts w:ascii="Arial" w:eastAsia="DINPro" w:hAnsi="Arial" w:cs="Arial"/>
          <w:sz w:val="24"/>
          <w:szCs w:val="24"/>
          <w:lang w:val="et-EE"/>
        </w:rPr>
        <w:t xml:space="preserve">. </w:t>
      </w:r>
      <w:r w:rsidR="00707744">
        <w:rPr>
          <w:rFonts w:ascii="Arial" w:eastAsia="DINPro" w:hAnsi="Arial" w:cs="Arial"/>
          <w:sz w:val="24"/>
          <w:szCs w:val="24"/>
          <w:lang w:val="et-EE"/>
        </w:rPr>
        <w:t>Mistõttu n</w:t>
      </w:r>
      <w:r w:rsidR="00C44211">
        <w:rPr>
          <w:rFonts w:ascii="Arial" w:eastAsia="DINPro" w:hAnsi="Arial" w:cs="Arial"/>
          <w:sz w:val="24"/>
          <w:szCs w:val="24"/>
          <w:lang w:val="et-EE"/>
        </w:rPr>
        <w:t xml:space="preserve">äeme, et selline eelnõu lahendus on poolik ning tekitab </w:t>
      </w:r>
      <w:r w:rsidR="00DE31C7">
        <w:rPr>
          <w:rFonts w:ascii="Arial" w:eastAsia="DINPro" w:hAnsi="Arial" w:cs="Arial"/>
          <w:sz w:val="24"/>
          <w:szCs w:val="24"/>
          <w:lang w:val="et-EE"/>
        </w:rPr>
        <w:t xml:space="preserve">rohkem segadust kui lahendab probleemi. </w:t>
      </w:r>
    </w:p>
    <w:p w14:paraId="5C397ADB" w14:textId="77777777" w:rsidR="00B43213" w:rsidRPr="00B43213" w:rsidRDefault="00B43213" w:rsidP="00032EBF">
      <w:pPr>
        <w:tabs>
          <w:tab w:val="left" w:pos="567"/>
          <w:tab w:val="left" w:pos="5245"/>
        </w:tabs>
        <w:spacing w:after="0" w:line="240" w:lineRule="auto"/>
        <w:jc w:val="both"/>
        <w:rPr>
          <w:rFonts w:ascii="Arial" w:eastAsia="DINPro" w:hAnsi="Arial" w:cs="Arial"/>
          <w:sz w:val="24"/>
          <w:szCs w:val="24"/>
          <w:lang w:val="et-EE"/>
        </w:rPr>
      </w:pPr>
    </w:p>
    <w:p w14:paraId="242B100F" w14:textId="311F0ACC" w:rsidR="00B43213" w:rsidRPr="004C0BBB" w:rsidRDefault="00B43213" w:rsidP="00032EBF">
      <w:pPr>
        <w:tabs>
          <w:tab w:val="left" w:pos="567"/>
          <w:tab w:val="left" w:pos="5245"/>
        </w:tabs>
        <w:spacing w:after="0" w:line="240" w:lineRule="auto"/>
        <w:jc w:val="both"/>
        <w:rPr>
          <w:rFonts w:ascii="Arial" w:eastAsia="DINPro" w:hAnsi="Arial" w:cs="Arial"/>
          <w:b/>
          <w:bCs/>
          <w:sz w:val="24"/>
          <w:szCs w:val="24"/>
          <w:u w:val="single"/>
          <w:lang w:val="et-EE"/>
        </w:rPr>
      </w:pPr>
      <w:r w:rsidRPr="004C0BBB">
        <w:rPr>
          <w:rFonts w:ascii="Arial" w:eastAsia="DINPro" w:hAnsi="Arial" w:cs="Arial"/>
          <w:b/>
          <w:bCs/>
          <w:sz w:val="24"/>
          <w:szCs w:val="24"/>
          <w:u w:val="single"/>
          <w:lang w:val="et-EE"/>
        </w:rPr>
        <w:t>Kaubanduskoja ettepanek:</w:t>
      </w:r>
    </w:p>
    <w:p w14:paraId="5D26FA1F" w14:textId="555B67C6" w:rsidR="000643A1" w:rsidRDefault="000643A1" w:rsidP="00032EBF">
      <w:pPr>
        <w:tabs>
          <w:tab w:val="left" w:pos="567"/>
          <w:tab w:val="left" w:pos="5245"/>
        </w:tabs>
        <w:spacing w:after="0" w:line="240" w:lineRule="auto"/>
        <w:jc w:val="both"/>
        <w:rPr>
          <w:rFonts w:ascii="Arial" w:eastAsia="DINPro" w:hAnsi="Arial" w:cs="Arial"/>
          <w:b/>
          <w:bCs/>
          <w:sz w:val="24"/>
          <w:szCs w:val="24"/>
          <w:lang w:val="et-EE"/>
        </w:rPr>
      </w:pPr>
      <w:r w:rsidRPr="004C0BBB">
        <w:rPr>
          <w:rFonts w:ascii="Arial" w:eastAsia="DINPro" w:hAnsi="Arial" w:cs="Arial"/>
          <w:b/>
          <w:bCs/>
          <w:sz w:val="24"/>
          <w:szCs w:val="24"/>
          <w:lang w:val="et-EE"/>
        </w:rPr>
        <w:t xml:space="preserve">Teeme ettepaneku täiendada eelnõud selliselt, et </w:t>
      </w:r>
      <w:r w:rsidR="003B6681" w:rsidRPr="004C0BBB">
        <w:rPr>
          <w:rFonts w:ascii="Arial" w:eastAsia="DINPro" w:hAnsi="Arial" w:cs="Arial"/>
          <w:b/>
          <w:bCs/>
          <w:sz w:val="24"/>
          <w:szCs w:val="24"/>
          <w:lang w:val="et-EE"/>
        </w:rPr>
        <w:t xml:space="preserve">ei tekiks </w:t>
      </w:r>
      <w:r w:rsidR="00F51961" w:rsidRPr="004C0BBB">
        <w:rPr>
          <w:rFonts w:ascii="Arial" w:eastAsia="DINPro" w:hAnsi="Arial" w:cs="Arial"/>
          <w:b/>
          <w:bCs/>
          <w:sz w:val="24"/>
          <w:szCs w:val="24"/>
          <w:lang w:val="et-EE"/>
        </w:rPr>
        <w:t xml:space="preserve">mitut regulatsiooni </w:t>
      </w:r>
      <w:r w:rsidR="003B6681" w:rsidRPr="004C0BBB">
        <w:rPr>
          <w:rFonts w:ascii="Arial" w:eastAsia="DINPro" w:hAnsi="Arial" w:cs="Arial"/>
          <w:b/>
          <w:bCs/>
          <w:sz w:val="24"/>
          <w:szCs w:val="24"/>
          <w:lang w:val="et-EE"/>
        </w:rPr>
        <w:t>andmete säilitamise kohustu</w:t>
      </w:r>
      <w:r w:rsidR="00F51961" w:rsidRPr="004C0BBB">
        <w:rPr>
          <w:rFonts w:ascii="Arial" w:eastAsia="DINPro" w:hAnsi="Arial" w:cs="Arial"/>
          <w:b/>
          <w:bCs/>
          <w:sz w:val="24"/>
          <w:szCs w:val="24"/>
          <w:lang w:val="et-EE"/>
        </w:rPr>
        <w:t>sega ettevõtjatele</w:t>
      </w:r>
      <w:r w:rsidR="004C0BBB" w:rsidRPr="004C0BBB">
        <w:rPr>
          <w:rFonts w:ascii="Arial" w:eastAsia="DINPro" w:hAnsi="Arial" w:cs="Arial"/>
          <w:b/>
          <w:bCs/>
          <w:sz w:val="24"/>
          <w:szCs w:val="24"/>
          <w:lang w:val="et-EE"/>
        </w:rPr>
        <w:t xml:space="preserve">. </w:t>
      </w:r>
    </w:p>
    <w:p w14:paraId="08FE4A61" w14:textId="77777777" w:rsidR="00EF0D11" w:rsidRPr="004C0BBB" w:rsidRDefault="00EF0D11" w:rsidP="00032EBF">
      <w:pPr>
        <w:tabs>
          <w:tab w:val="left" w:pos="567"/>
          <w:tab w:val="left" w:pos="5245"/>
        </w:tabs>
        <w:spacing w:after="0" w:line="240" w:lineRule="auto"/>
        <w:jc w:val="both"/>
        <w:rPr>
          <w:rFonts w:ascii="Arial" w:eastAsia="DINPro" w:hAnsi="Arial" w:cs="Arial"/>
          <w:b/>
          <w:bCs/>
          <w:sz w:val="24"/>
          <w:szCs w:val="24"/>
          <w:lang w:val="et-EE"/>
        </w:rPr>
      </w:pPr>
    </w:p>
    <w:p w14:paraId="4840CEBC" w14:textId="1387FCB6" w:rsidR="00B43213" w:rsidRPr="00EF0D11" w:rsidRDefault="00EF0D11" w:rsidP="00032EBF">
      <w:pPr>
        <w:pStyle w:val="ListParagraph"/>
        <w:numPr>
          <w:ilvl w:val="0"/>
          <w:numId w:val="25"/>
        </w:numPr>
        <w:tabs>
          <w:tab w:val="left" w:pos="567"/>
          <w:tab w:val="left" w:pos="5245"/>
        </w:tabs>
        <w:spacing w:after="0" w:line="240" w:lineRule="auto"/>
        <w:ind w:left="0" w:firstLine="0"/>
        <w:jc w:val="both"/>
        <w:rPr>
          <w:rFonts w:ascii="Arial" w:eastAsia="DINPro" w:hAnsi="Arial" w:cs="Arial"/>
          <w:b/>
          <w:bCs/>
          <w:sz w:val="24"/>
          <w:szCs w:val="24"/>
          <w:lang w:val="et-EE"/>
        </w:rPr>
      </w:pPr>
      <w:r w:rsidRPr="00EF0D11">
        <w:rPr>
          <w:rFonts w:ascii="Arial" w:eastAsia="DINPro" w:hAnsi="Arial" w:cs="Arial"/>
          <w:b/>
          <w:bCs/>
          <w:sz w:val="24"/>
          <w:szCs w:val="24"/>
          <w:lang w:val="et-EE"/>
        </w:rPr>
        <w:t>A</w:t>
      </w:r>
      <w:r w:rsidR="00B43213" w:rsidRPr="00EF0D11">
        <w:rPr>
          <w:rFonts w:ascii="Arial" w:eastAsia="DINPro" w:hAnsi="Arial" w:cs="Arial"/>
          <w:b/>
          <w:bCs/>
          <w:sz w:val="24"/>
          <w:szCs w:val="24"/>
          <w:lang w:val="et-EE"/>
        </w:rPr>
        <w:t xml:space="preserve">ndmete </w:t>
      </w:r>
      <w:r w:rsidRPr="00EF0D11">
        <w:rPr>
          <w:rFonts w:ascii="Arial" w:eastAsia="DINPro" w:hAnsi="Arial" w:cs="Arial"/>
          <w:b/>
          <w:bCs/>
          <w:sz w:val="24"/>
          <w:szCs w:val="24"/>
          <w:lang w:val="et-EE"/>
        </w:rPr>
        <w:t>väljastamine</w:t>
      </w:r>
      <w:r w:rsidR="006148F2">
        <w:rPr>
          <w:rFonts w:ascii="Arial" w:eastAsia="DINPro" w:hAnsi="Arial" w:cs="Arial"/>
          <w:b/>
          <w:bCs/>
          <w:sz w:val="24"/>
          <w:szCs w:val="24"/>
          <w:lang w:val="et-EE"/>
        </w:rPr>
        <w:t xml:space="preserve"> sideettevõtja poolt</w:t>
      </w:r>
    </w:p>
    <w:p w14:paraId="5D7176AE" w14:textId="6CEED924" w:rsidR="00330EA1" w:rsidRDefault="009E2F5B" w:rsidP="00E3221A">
      <w:pPr>
        <w:pStyle w:val="ListParagraph"/>
        <w:tabs>
          <w:tab w:val="left" w:pos="567"/>
          <w:tab w:val="left" w:pos="5245"/>
        </w:tabs>
        <w:spacing w:after="0" w:line="240" w:lineRule="auto"/>
        <w:ind w:left="0"/>
        <w:jc w:val="both"/>
        <w:rPr>
          <w:rFonts w:ascii="Arial" w:eastAsia="DINPro" w:hAnsi="Arial" w:cs="Arial"/>
          <w:sz w:val="24"/>
          <w:szCs w:val="24"/>
          <w:lang w:val="et-EE"/>
        </w:rPr>
      </w:pPr>
      <w:r>
        <w:rPr>
          <w:rFonts w:ascii="Arial" w:eastAsia="DINPro" w:hAnsi="Arial" w:cs="Arial"/>
          <w:sz w:val="24"/>
          <w:szCs w:val="24"/>
          <w:lang w:val="et-EE"/>
        </w:rPr>
        <w:t>Eelnõu</w:t>
      </w:r>
      <w:r w:rsidR="006073CB">
        <w:rPr>
          <w:rFonts w:ascii="Arial" w:eastAsia="DINPro" w:hAnsi="Arial" w:cs="Arial"/>
          <w:sz w:val="24"/>
          <w:szCs w:val="24"/>
          <w:lang w:val="et-EE"/>
        </w:rPr>
        <w:t xml:space="preserve"> § 3 punktiga 2</w:t>
      </w:r>
      <w:r>
        <w:rPr>
          <w:rFonts w:ascii="Arial" w:eastAsia="DINPro" w:hAnsi="Arial" w:cs="Arial"/>
          <w:sz w:val="24"/>
          <w:szCs w:val="24"/>
          <w:lang w:val="et-EE"/>
        </w:rPr>
        <w:t xml:space="preserve"> li</w:t>
      </w:r>
      <w:r w:rsidR="00330EA1" w:rsidRPr="009F6E94">
        <w:rPr>
          <w:rFonts w:ascii="Arial" w:eastAsia="DINPro" w:hAnsi="Arial" w:cs="Arial"/>
          <w:sz w:val="24"/>
          <w:szCs w:val="24"/>
          <w:lang w:val="et-EE"/>
        </w:rPr>
        <w:t>satakse ESS</w:t>
      </w:r>
      <w:r>
        <w:rPr>
          <w:rFonts w:ascii="Arial" w:eastAsia="DINPro" w:hAnsi="Arial" w:cs="Arial"/>
          <w:sz w:val="24"/>
          <w:szCs w:val="24"/>
          <w:lang w:val="et-EE"/>
        </w:rPr>
        <w:t>-i</w:t>
      </w:r>
      <w:r w:rsidR="00330EA1" w:rsidRPr="009F6E94">
        <w:rPr>
          <w:rFonts w:ascii="Arial" w:eastAsia="DINPro" w:hAnsi="Arial" w:cs="Arial"/>
          <w:sz w:val="24"/>
          <w:szCs w:val="24"/>
          <w:lang w:val="et-EE"/>
        </w:rPr>
        <w:t xml:space="preserve"> § 102 lõige 2¹, mille järgi „</w:t>
      </w:r>
      <w:r w:rsidR="00330EA1" w:rsidRPr="009F6E94">
        <w:rPr>
          <w:rFonts w:ascii="Arial" w:eastAsia="DINPro" w:hAnsi="Arial" w:cs="Arial"/>
          <w:i/>
          <w:iCs/>
          <w:sz w:val="24"/>
          <w:szCs w:val="24"/>
          <w:lang w:val="et-EE"/>
        </w:rPr>
        <w:t>sideettevõtja on kohustatud avaldama ilma kliendi nõusolekuta sideteenuse osutamise käigus temale teatavaks saanud ja säilitatud andmeid menetlusseadustikes sätestatud alustel ja korras uurimisasutusele, prokuratuurile ja kohtule ning väärteomenetluse seadustiku § 31</w:t>
      </w:r>
      <w:r w:rsidR="00330EA1" w:rsidRPr="009F6E94">
        <w:rPr>
          <w:rFonts w:ascii="Arial" w:eastAsia="DINPro" w:hAnsi="Arial" w:cs="Arial"/>
          <w:i/>
          <w:iCs/>
          <w:sz w:val="24"/>
          <w:szCs w:val="24"/>
          <w:vertAlign w:val="superscript"/>
          <w:lang w:val="et-EE"/>
        </w:rPr>
        <w:t>2</w:t>
      </w:r>
      <w:r w:rsidR="00330EA1" w:rsidRPr="009F6E94">
        <w:rPr>
          <w:rFonts w:ascii="Arial" w:eastAsia="DINPro" w:hAnsi="Arial" w:cs="Arial"/>
          <w:i/>
          <w:iCs/>
          <w:sz w:val="24"/>
          <w:szCs w:val="24"/>
          <w:lang w:val="et-EE"/>
        </w:rPr>
        <w:t xml:space="preserve"> lõikes 1 nimetatud kohtuvälisele menetlejale</w:t>
      </w:r>
      <w:r w:rsidR="00330EA1" w:rsidRPr="009F6E94">
        <w:rPr>
          <w:rFonts w:ascii="Arial" w:eastAsia="DINPro" w:hAnsi="Arial" w:cs="Arial"/>
          <w:sz w:val="24"/>
          <w:szCs w:val="24"/>
          <w:lang w:val="et-EE"/>
        </w:rPr>
        <w:t>“.</w:t>
      </w:r>
      <w:r w:rsidR="00E3221A">
        <w:rPr>
          <w:rFonts w:ascii="Arial" w:eastAsia="DINPro" w:hAnsi="Arial" w:cs="Arial"/>
          <w:sz w:val="24"/>
          <w:szCs w:val="24"/>
          <w:lang w:val="et-EE"/>
        </w:rPr>
        <w:t xml:space="preserve"> Lisaks </w:t>
      </w:r>
      <w:r w:rsidR="008C4907">
        <w:rPr>
          <w:rFonts w:ascii="Arial" w:eastAsia="DINPro" w:hAnsi="Arial" w:cs="Arial"/>
          <w:sz w:val="24"/>
          <w:szCs w:val="24"/>
          <w:lang w:val="et-EE"/>
        </w:rPr>
        <w:t xml:space="preserve">täieneb </w:t>
      </w:r>
      <w:r w:rsidR="006073CB">
        <w:rPr>
          <w:rFonts w:ascii="Arial" w:eastAsia="DINPro" w:hAnsi="Arial" w:cs="Arial"/>
          <w:sz w:val="24"/>
          <w:szCs w:val="24"/>
          <w:lang w:val="et-EE"/>
        </w:rPr>
        <w:t xml:space="preserve">eelnõu § 1 punkti </w:t>
      </w:r>
      <w:r w:rsidR="00FF2FC1">
        <w:rPr>
          <w:rFonts w:ascii="Arial" w:eastAsia="DINPro" w:hAnsi="Arial" w:cs="Arial"/>
          <w:sz w:val="24"/>
          <w:szCs w:val="24"/>
          <w:lang w:val="et-EE"/>
        </w:rPr>
        <w:t xml:space="preserve">2 kohaselt </w:t>
      </w:r>
      <w:r w:rsidR="00E3221A">
        <w:rPr>
          <w:rFonts w:ascii="Arial" w:eastAsia="DINPro" w:hAnsi="Arial" w:cs="Arial"/>
          <w:sz w:val="24"/>
          <w:szCs w:val="24"/>
          <w:lang w:val="et-EE"/>
        </w:rPr>
        <w:t>kriminaalmenetluse seadustik</w:t>
      </w:r>
      <w:r w:rsidR="008C4907">
        <w:rPr>
          <w:rFonts w:ascii="Arial" w:eastAsia="DINPro" w:hAnsi="Arial" w:cs="Arial"/>
          <w:sz w:val="24"/>
          <w:szCs w:val="24"/>
          <w:lang w:val="et-EE"/>
        </w:rPr>
        <w:t>u</w:t>
      </w:r>
      <w:r w:rsidR="00E3221A">
        <w:rPr>
          <w:rFonts w:ascii="Arial" w:eastAsia="DINPro" w:hAnsi="Arial" w:cs="Arial"/>
          <w:sz w:val="24"/>
          <w:szCs w:val="24"/>
          <w:lang w:val="et-EE"/>
        </w:rPr>
        <w:t xml:space="preserve"> (</w:t>
      </w:r>
      <w:proofErr w:type="spellStart"/>
      <w:r w:rsidR="00E3221A" w:rsidRPr="00B43213">
        <w:rPr>
          <w:rFonts w:ascii="Arial" w:eastAsia="DINPro" w:hAnsi="Arial" w:cs="Arial"/>
          <w:sz w:val="24"/>
          <w:szCs w:val="24"/>
          <w:lang w:val="et-EE"/>
        </w:rPr>
        <w:t>KrMS</w:t>
      </w:r>
      <w:proofErr w:type="spellEnd"/>
      <w:r w:rsidR="00E3221A">
        <w:rPr>
          <w:rFonts w:ascii="Arial" w:eastAsia="DINPro" w:hAnsi="Arial" w:cs="Arial"/>
          <w:sz w:val="24"/>
          <w:szCs w:val="24"/>
          <w:lang w:val="et-EE"/>
        </w:rPr>
        <w:t>)</w:t>
      </w:r>
      <w:r w:rsidR="00E3221A" w:rsidRPr="00B43213">
        <w:rPr>
          <w:rFonts w:ascii="Arial" w:eastAsia="DINPro" w:hAnsi="Arial" w:cs="Arial"/>
          <w:sz w:val="24"/>
          <w:szCs w:val="24"/>
          <w:lang w:val="et-EE"/>
        </w:rPr>
        <w:t xml:space="preserve"> </w:t>
      </w:r>
      <w:r w:rsidR="00E3221A" w:rsidRPr="00E3221A">
        <w:rPr>
          <w:rFonts w:ascii="Arial" w:eastAsia="DINPro" w:hAnsi="Arial" w:cs="Arial"/>
          <w:sz w:val="24"/>
          <w:szCs w:val="24"/>
          <w:lang w:val="et-EE"/>
        </w:rPr>
        <w:t>paragrahv 90</w:t>
      </w:r>
      <w:r w:rsidR="00E3221A" w:rsidRPr="00E3221A">
        <w:rPr>
          <w:rFonts w:ascii="Arial" w:eastAsia="DINPro" w:hAnsi="Arial" w:cs="Arial"/>
          <w:sz w:val="24"/>
          <w:szCs w:val="24"/>
          <w:vertAlign w:val="superscript"/>
          <w:lang w:val="et-EE"/>
        </w:rPr>
        <w:t>1</w:t>
      </w:r>
      <w:r w:rsidR="00E3221A" w:rsidRPr="00E3221A">
        <w:rPr>
          <w:rFonts w:ascii="Arial" w:eastAsia="DINPro" w:hAnsi="Arial" w:cs="Arial"/>
          <w:sz w:val="24"/>
          <w:szCs w:val="24"/>
          <w:lang w:val="et-EE"/>
        </w:rPr>
        <w:t xml:space="preserve"> lõikega 2</w:t>
      </w:r>
      <w:r w:rsidR="00E3221A" w:rsidRPr="00E3221A">
        <w:rPr>
          <w:rFonts w:ascii="Arial" w:eastAsia="DINPro" w:hAnsi="Arial" w:cs="Arial"/>
          <w:sz w:val="24"/>
          <w:szCs w:val="24"/>
          <w:vertAlign w:val="superscript"/>
          <w:lang w:val="et-EE"/>
        </w:rPr>
        <w:t>1</w:t>
      </w:r>
      <w:r w:rsidR="008C4907">
        <w:rPr>
          <w:rFonts w:ascii="Arial" w:eastAsia="DINPro" w:hAnsi="Arial" w:cs="Arial"/>
          <w:sz w:val="24"/>
          <w:szCs w:val="24"/>
          <w:lang w:val="et-EE"/>
        </w:rPr>
        <w:t>, mille kohaselt m</w:t>
      </w:r>
      <w:r w:rsidR="00E3221A" w:rsidRPr="00E3221A">
        <w:rPr>
          <w:rFonts w:ascii="Arial" w:eastAsia="DINPro" w:hAnsi="Arial" w:cs="Arial"/>
          <w:sz w:val="24"/>
          <w:szCs w:val="24"/>
          <w:lang w:val="et-EE"/>
        </w:rPr>
        <w:t xml:space="preserve">enetleja esitab </w:t>
      </w:r>
      <w:r w:rsidR="00E44B85">
        <w:rPr>
          <w:rFonts w:ascii="Arial" w:eastAsia="DINPro" w:hAnsi="Arial" w:cs="Arial"/>
          <w:sz w:val="24"/>
          <w:szCs w:val="24"/>
          <w:lang w:val="et-EE"/>
        </w:rPr>
        <w:t xml:space="preserve">andmeliiklusandmete kohta </w:t>
      </w:r>
      <w:r w:rsidR="00E3221A" w:rsidRPr="00E3221A">
        <w:rPr>
          <w:rFonts w:ascii="Arial" w:eastAsia="DINPro" w:hAnsi="Arial" w:cs="Arial"/>
          <w:sz w:val="24"/>
          <w:szCs w:val="24"/>
          <w:lang w:val="et-EE"/>
        </w:rPr>
        <w:t>päringu kirjalikus või elektroonilises vormis</w:t>
      </w:r>
      <w:r w:rsidR="00B14D38">
        <w:rPr>
          <w:rFonts w:ascii="Arial" w:eastAsia="DINPro" w:hAnsi="Arial" w:cs="Arial"/>
          <w:sz w:val="24"/>
          <w:szCs w:val="24"/>
          <w:lang w:val="et-EE"/>
        </w:rPr>
        <w:t>, millele side</w:t>
      </w:r>
      <w:r w:rsidR="004A17E7">
        <w:rPr>
          <w:rFonts w:ascii="Arial" w:eastAsia="DINPro" w:hAnsi="Arial" w:cs="Arial"/>
          <w:sz w:val="24"/>
          <w:szCs w:val="24"/>
          <w:lang w:val="et-EE"/>
        </w:rPr>
        <w:t>ettevõtja peab</w:t>
      </w:r>
      <w:r w:rsidR="00E3221A" w:rsidRPr="00E3221A">
        <w:rPr>
          <w:rFonts w:ascii="Arial" w:eastAsia="DINPro" w:hAnsi="Arial" w:cs="Arial"/>
          <w:sz w:val="24"/>
          <w:szCs w:val="24"/>
          <w:lang w:val="et-EE"/>
        </w:rPr>
        <w:t xml:space="preserve"> kiireloomulise</w:t>
      </w:r>
      <w:r w:rsidR="004A17E7">
        <w:rPr>
          <w:rFonts w:ascii="Arial" w:eastAsia="DINPro" w:hAnsi="Arial" w:cs="Arial"/>
          <w:sz w:val="24"/>
          <w:szCs w:val="24"/>
          <w:lang w:val="et-EE"/>
        </w:rPr>
        <w:t>le</w:t>
      </w:r>
      <w:r w:rsidR="00E3221A" w:rsidRPr="00E3221A">
        <w:rPr>
          <w:rFonts w:ascii="Arial" w:eastAsia="DINPro" w:hAnsi="Arial" w:cs="Arial"/>
          <w:sz w:val="24"/>
          <w:szCs w:val="24"/>
          <w:lang w:val="et-EE"/>
        </w:rPr>
        <w:t xml:space="preserve"> päringu</w:t>
      </w:r>
      <w:r w:rsidR="004A17E7">
        <w:rPr>
          <w:rFonts w:ascii="Arial" w:eastAsia="DINPro" w:hAnsi="Arial" w:cs="Arial"/>
          <w:sz w:val="24"/>
          <w:szCs w:val="24"/>
          <w:lang w:val="et-EE"/>
        </w:rPr>
        <w:t>le vastama</w:t>
      </w:r>
      <w:r w:rsidR="00E3221A" w:rsidRPr="00E3221A">
        <w:rPr>
          <w:rFonts w:ascii="Arial" w:eastAsia="DINPro" w:hAnsi="Arial" w:cs="Arial"/>
          <w:sz w:val="24"/>
          <w:szCs w:val="24"/>
          <w:lang w:val="et-EE"/>
        </w:rPr>
        <w:t xml:space="preserve"> esimesel võimalusel, kuid hiljemalt kümne tunni möödumisel, ja muul juhul kümne tööpäeva jooksul päringu saamisest arvates</w:t>
      </w:r>
      <w:r w:rsidR="004A17E7">
        <w:rPr>
          <w:rFonts w:ascii="Arial" w:eastAsia="DINPro" w:hAnsi="Arial" w:cs="Arial"/>
          <w:sz w:val="24"/>
          <w:szCs w:val="24"/>
          <w:lang w:val="et-EE"/>
        </w:rPr>
        <w:t>.</w:t>
      </w:r>
      <w:r w:rsidR="00A6614A">
        <w:rPr>
          <w:rFonts w:ascii="Arial" w:eastAsia="DINPro" w:hAnsi="Arial" w:cs="Arial"/>
          <w:sz w:val="24"/>
          <w:szCs w:val="24"/>
          <w:lang w:val="et-EE"/>
        </w:rPr>
        <w:t xml:space="preserve"> Eelnõu</w:t>
      </w:r>
      <w:r w:rsidR="00FF2FC1">
        <w:rPr>
          <w:rFonts w:ascii="Arial" w:eastAsia="DINPro" w:hAnsi="Arial" w:cs="Arial"/>
          <w:sz w:val="24"/>
          <w:szCs w:val="24"/>
          <w:lang w:val="et-EE"/>
        </w:rPr>
        <w:t xml:space="preserve"> § 2</w:t>
      </w:r>
      <w:r w:rsidR="00A6614A">
        <w:rPr>
          <w:rFonts w:ascii="Arial" w:eastAsia="DINPro" w:hAnsi="Arial" w:cs="Arial"/>
          <w:sz w:val="24"/>
          <w:szCs w:val="24"/>
          <w:lang w:val="et-EE"/>
        </w:rPr>
        <w:t xml:space="preserve"> </w:t>
      </w:r>
      <w:r w:rsidR="008A66E0">
        <w:rPr>
          <w:rFonts w:ascii="Arial" w:eastAsia="DINPro" w:hAnsi="Arial" w:cs="Arial"/>
          <w:sz w:val="24"/>
          <w:szCs w:val="24"/>
          <w:lang w:val="et-EE"/>
        </w:rPr>
        <w:t xml:space="preserve">näeb ette </w:t>
      </w:r>
      <w:r w:rsidR="00A6614A" w:rsidRPr="00B43213">
        <w:rPr>
          <w:rFonts w:ascii="Arial" w:eastAsia="DINPro" w:hAnsi="Arial" w:cs="Arial"/>
          <w:sz w:val="24"/>
          <w:szCs w:val="24"/>
          <w:lang w:val="et-EE"/>
        </w:rPr>
        <w:t>väärteomenetluse seadustiku (VTMS)</w:t>
      </w:r>
      <w:r w:rsidR="00A6614A">
        <w:rPr>
          <w:rFonts w:ascii="Arial" w:eastAsia="DINPro" w:hAnsi="Arial" w:cs="Arial"/>
          <w:sz w:val="24"/>
          <w:szCs w:val="24"/>
          <w:lang w:val="et-EE"/>
        </w:rPr>
        <w:t xml:space="preserve"> muutmise </w:t>
      </w:r>
      <w:r w:rsidR="008A66E0">
        <w:rPr>
          <w:rFonts w:ascii="Arial" w:eastAsia="DINPro" w:hAnsi="Arial" w:cs="Arial"/>
          <w:sz w:val="24"/>
          <w:szCs w:val="24"/>
          <w:lang w:val="et-EE"/>
        </w:rPr>
        <w:t xml:space="preserve">nii, et andmeliiklusandmete kohta tuleb esitada </w:t>
      </w:r>
      <w:r w:rsidR="001D0D5D">
        <w:rPr>
          <w:rFonts w:ascii="Arial" w:eastAsia="DINPro" w:hAnsi="Arial" w:cs="Arial"/>
          <w:sz w:val="24"/>
          <w:szCs w:val="24"/>
          <w:lang w:val="et-EE"/>
        </w:rPr>
        <w:t>samuti kirjalik või elektrooniline üksikpäring</w:t>
      </w:r>
      <w:r w:rsidR="001D0D5D" w:rsidRPr="001D0D5D">
        <w:t xml:space="preserve"> </w:t>
      </w:r>
      <w:r w:rsidR="001D0D5D" w:rsidRPr="001D0D5D">
        <w:rPr>
          <w:rFonts w:ascii="Arial" w:eastAsia="DINPro" w:hAnsi="Arial" w:cs="Arial"/>
          <w:sz w:val="24"/>
          <w:szCs w:val="24"/>
          <w:lang w:val="et-EE"/>
        </w:rPr>
        <w:t>andmete saamiseks konkreetse telefonikõne, elektronkirja, elektroonilise kommentaari või muu üksiksõnumi edastamisega seotud sideseansi kohta.</w:t>
      </w:r>
      <w:r w:rsidR="008A66E0">
        <w:rPr>
          <w:rFonts w:ascii="Arial" w:eastAsia="DINPro" w:hAnsi="Arial" w:cs="Arial"/>
          <w:sz w:val="24"/>
          <w:szCs w:val="24"/>
          <w:lang w:val="et-EE"/>
        </w:rPr>
        <w:t xml:space="preserve"> </w:t>
      </w:r>
      <w:r w:rsidR="00F51243">
        <w:rPr>
          <w:rFonts w:ascii="Arial" w:eastAsia="DINPro" w:hAnsi="Arial" w:cs="Arial"/>
          <w:sz w:val="24"/>
          <w:szCs w:val="24"/>
          <w:lang w:val="et-EE"/>
        </w:rPr>
        <w:t xml:space="preserve">Samas ei muudeta </w:t>
      </w:r>
      <w:r w:rsidR="00EB636D">
        <w:rPr>
          <w:rFonts w:ascii="Arial" w:eastAsia="DINPro" w:hAnsi="Arial" w:cs="Arial"/>
          <w:sz w:val="24"/>
          <w:szCs w:val="24"/>
          <w:lang w:val="et-EE"/>
        </w:rPr>
        <w:t xml:space="preserve">eelnõuga hetkel kehtivat korda, et </w:t>
      </w:r>
      <w:r w:rsidR="00F51243">
        <w:rPr>
          <w:rFonts w:ascii="Arial" w:eastAsia="DINPro" w:hAnsi="Arial" w:cs="Arial"/>
          <w:sz w:val="24"/>
          <w:szCs w:val="24"/>
          <w:lang w:val="et-EE"/>
        </w:rPr>
        <w:t xml:space="preserve">ESS-i § </w:t>
      </w:r>
      <w:r w:rsidR="006148F2" w:rsidRPr="006148F2">
        <w:rPr>
          <w:rFonts w:ascii="Arial" w:eastAsia="DINPro" w:hAnsi="Arial" w:cs="Arial"/>
          <w:sz w:val="24"/>
          <w:szCs w:val="24"/>
          <w:lang w:val="et-EE"/>
        </w:rPr>
        <w:t>111</w:t>
      </w:r>
      <w:r w:rsidR="006148F2" w:rsidRPr="006148F2">
        <w:rPr>
          <w:rFonts w:ascii="Arial" w:eastAsia="DINPro" w:hAnsi="Arial" w:cs="Arial"/>
          <w:sz w:val="24"/>
          <w:szCs w:val="24"/>
          <w:vertAlign w:val="superscript"/>
          <w:lang w:val="et-EE"/>
        </w:rPr>
        <w:t>1</w:t>
      </w:r>
      <w:r w:rsidR="006148F2" w:rsidRPr="006148F2">
        <w:rPr>
          <w:rFonts w:ascii="Arial" w:eastAsia="DINPro" w:hAnsi="Arial" w:cs="Arial"/>
          <w:sz w:val="24"/>
          <w:szCs w:val="24"/>
          <w:lang w:val="et-EE"/>
        </w:rPr>
        <w:t xml:space="preserve"> lõigetes 2 ja 3 nimetatud andme</w:t>
      </w:r>
      <w:r w:rsidR="00EB636D">
        <w:rPr>
          <w:rFonts w:ascii="Arial" w:eastAsia="DINPro" w:hAnsi="Arial" w:cs="Arial"/>
          <w:sz w:val="24"/>
          <w:szCs w:val="24"/>
          <w:lang w:val="et-EE"/>
        </w:rPr>
        <w:t xml:space="preserve">id </w:t>
      </w:r>
      <w:r w:rsidR="00BE7715">
        <w:rPr>
          <w:rFonts w:ascii="Arial" w:eastAsia="DINPro" w:hAnsi="Arial" w:cs="Arial"/>
          <w:sz w:val="24"/>
          <w:szCs w:val="24"/>
          <w:lang w:val="et-EE"/>
        </w:rPr>
        <w:t>väljastatakse</w:t>
      </w:r>
      <w:r w:rsidR="00EB636D">
        <w:rPr>
          <w:rFonts w:ascii="Arial" w:eastAsia="DINPro" w:hAnsi="Arial" w:cs="Arial"/>
          <w:sz w:val="24"/>
          <w:szCs w:val="24"/>
          <w:lang w:val="et-EE"/>
        </w:rPr>
        <w:t xml:space="preserve"> ESS</w:t>
      </w:r>
      <w:r w:rsidR="006148F2" w:rsidRPr="006148F2">
        <w:rPr>
          <w:rFonts w:ascii="Arial" w:eastAsia="DINPro" w:hAnsi="Arial" w:cs="Arial"/>
          <w:sz w:val="24"/>
          <w:szCs w:val="24"/>
          <w:lang w:val="et-EE"/>
        </w:rPr>
        <w:t xml:space="preserve"> § 111</w:t>
      </w:r>
      <w:r w:rsidR="006148F2" w:rsidRPr="006148F2">
        <w:rPr>
          <w:rFonts w:ascii="Arial" w:eastAsia="DINPro" w:hAnsi="Arial" w:cs="Arial"/>
          <w:sz w:val="24"/>
          <w:szCs w:val="24"/>
          <w:vertAlign w:val="superscript"/>
          <w:lang w:val="et-EE"/>
        </w:rPr>
        <w:t>1</w:t>
      </w:r>
      <w:r w:rsidR="006148F2" w:rsidRPr="006148F2">
        <w:rPr>
          <w:rFonts w:ascii="Arial" w:eastAsia="DINPro" w:hAnsi="Arial" w:cs="Arial"/>
          <w:sz w:val="24"/>
          <w:szCs w:val="24"/>
          <w:lang w:val="et-EE"/>
        </w:rPr>
        <w:t xml:space="preserve"> lõikes 11 toodud </w:t>
      </w:r>
      <w:r w:rsidR="00BE7715">
        <w:rPr>
          <w:rFonts w:ascii="Arial" w:eastAsia="DINPro" w:hAnsi="Arial" w:cs="Arial"/>
          <w:sz w:val="24"/>
          <w:szCs w:val="24"/>
          <w:lang w:val="et-EE"/>
        </w:rPr>
        <w:t xml:space="preserve">teistele </w:t>
      </w:r>
      <w:r w:rsidR="006148F2" w:rsidRPr="006148F2">
        <w:rPr>
          <w:rFonts w:ascii="Arial" w:eastAsia="DINPro" w:hAnsi="Arial" w:cs="Arial"/>
          <w:sz w:val="24"/>
          <w:szCs w:val="24"/>
          <w:lang w:val="et-EE"/>
        </w:rPr>
        <w:t>asutustele</w:t>
      </w:r>
      <w:r w:rsidR="00BE7715">
        <w:rPr>
          <w:rFonts w:ascii="Arial" w:eastAsia="DINPro" w:hAnsi="Arial" w:cs="Arial"/>
          <w:sz w:val="24"/>
          <w:szCs w:val="24"/>
          <w:lang w:val="et-EE"/>
        </w:rPr>
        <w:t xml:space="preserve">, nt </w:t>
      </w:r>
      <w:r w:rsidR="00BE7715" w:rsidRPr="00BE7715">
        <w:rPr>
          <w:rFonts w:ascii="Arial" w:eastAsia="DINPro" w:hAnsi="Arial" w:cs="Arial"/>
          <w:sz w:val="24"/>
          <w:szCs w:val="24"/>
          <w:lang w:val="et-EE"/>
        </w:rPr>
        <w:t>julgeolekuasutusele</w:t>
      </w:r>
      <w:r w:rsidR="00AC420F">
        <w:rPr>
          <w:rFonts w:ascii="Arial" w:eastAsia="DINPro" w:hAnsi="Arial" w:cs="Arial"/>
          <w:sz w:val="24"/>
          <w:szCs w:val="24"/>
          <w:lang w:val="et-EE"/>
        </w:rPr>
        <w:t>.</w:t>
      </w:r>
    </w:p>
    <w:p w14:paraId="7B1C1216" w14:textId="77777777" w:rsidR="00855C9C" w:rsidRPr="002C11FD" w:rsidRDefault="00855C9C" w:rsidP="00330EA1">
      <w:pPr>
        <w:pStyle w:val="ListParagraph"/>
        <w:tabs>
          <w:tab w:val="left" w:pos="567"/>
          <w:tab w:val="left" w:pos="5245"/>
        </w:tabs>
        <w:spacing w:after="0" w:line="240" w:lineRule="auto"/>
        <w:ind w:left="0"/>
        <w:jc w:val="both"/>
        <w:rPr>
          <w:rFonts w:ascii="Arial" w:eastAsia="DINPro" w:hAnsi="Arial" w:cs="Arial"/>
          <w:sz w:val="24"/>
          <w:szCs w:val="24"/>
          <w:lang w:val="et-EE"/>
        </w:rPr>
      </w:pPr>
    </w:p>
    <w:p w14:paraId="668DA419" w14:textId="17C67427" w:rsidR="005F3672" w:rsidRDefault="00B43213" w:rsidP="001C11A0">
      <w:pPr>
        <w:tabs>
          <w:tab w:val="left" w:pos="567"/>
          <w:tab w:val="left" w:pos="5245"/>
        </w:tabs>
        <w:spacing w:after="0" w:line="240" w:lineRule="auto"/>
        <w:jc w:val="both"/>
        <w:rPr>
          <w:rFonts w:ascii="Arial" w:eastAsia="DINPro" w:hAnsi="Arial" w:cs="Arial"/>
          <w:sz w:val="24"/>
          <w:szCs w:val="24"/>
          <w:lang w:val="et-EE"/>
        </w:rPr>
      </w:pPr>
      <w:r w:rsidRPr="00B43213">
        <w:rPr>
          <w:rFonts w:ascii="Arial" w:eastAsia="DINPro" w:hAnsi="Arial" w:cs="Arial"/>
          <w:sz w:val="24"/>
          <w:szCs w:val="24"/>
          <w:lang w:val="et-EE"/>
        </w:rPr>
        <w:t xml:space="preserve">Seletuskiri rõhutab, et </w:t>
      </w:r>
      <w:proofErr w:type="spellStart"/>
      <w:r w:rsidRPr="00B43213">
        <w:rPr>
          <w:rFonts w:ascii="Arial" w:eastAsia="DINPro" w:hAnsi="Arial" w:cs="Arial"/>
          <w:sz w:val="24"/>
          <w:szCs w:val="24"/>
          <w:lang w:val="et-EE"/>
        </w:rPr>
        <w:t>KrMS</w:t>
      </w:r>
      <w:proofErr w:type="spellEnd"/>
      <w:r w:rsidR="00D96B00">
        <w:rPr>
          <w:rFonts w:ascii="Arial" w:eastAsia="DINPro" w:hAnsi="Arial" w:cs="Arial"/>
          <w:sz w:val="24"/>
          <w:szCs w:val="24"/>
          <w:lang w:val="et-EE"/>
        </w:rPr>
        <w:t>-i</w:t>
      </w:r>
      <w:r w:rsidRPr="00B43213">
        <w:rPr>
          <w:rFonts w:ascii="Arial" w:eastAsia="DINPro" w:hAnsi="Arial" w:cs="Arial"/>
          <w:sz w:val="24"/>
          <w:szCs w:val="24"/>
          <w:lang w:val="et-EE"/>
        </w:rPr>
        <w:t xml:space="preserve"> ja VTMS</w:t>
      </w:r>
      <w:r w:rsidR="00D96B00">
        <w:rPr>
          <w:rFonts w:ascii="Arial" w:eastAsia="DINPro" w:hAnsi="Arial" w:cs="Arial"/>
          <w:sz w:val="24"/>
          <w:szCs w:val="24"/>
          <w:lang w:val="et-EE"/>
        </w:rPr>
        <w:t>-i</w:t>
      </w:r>
      <w:r w:rsidRPr="00B43213">
        <w:rPr>
          <w:rFonts w:ascii="Arial" w:eastAsia="DINPro" w:hAnsi="Arial" w:cs="Arial"/>
          <w:sz w:val="24"/>
          <w:szCs w:val="24"/>
          <w:lang w:val="et-EE"/>
        </w:rPr>
        <w:t xml:space="preserve"> muudatused võimaldavad edaspidi kasutada ainult neid andmeid, mida sideettevõtjad säilitavad ärilisel eesmärgil. </w:t>
      </w:r>
      <w:r w:rsidR="0087414F">
        <w:rPr>
          <w:rFonts w:ascii="Arial" w:eastAsia="DINPro" w:hAnsi="Arial" w:cs="Arial"/>
          <w:sz w:val="24"/>
          <w:szCs w:val="24"/>
          <w:lang w:val="et-EE"/>
        </w:rPr>
        <w:t>Samas</w:t>
      </w:r>
      <w:r w:rsidR="00D96B00">
        <w:rPr>
          <w:rFonts w:ascii="Arial" w:eastAsia="DINPro" w:hAnsi="Arial" w:cs="Arial"/>
          <w:sz w:val="24"/>
          <w:szCs w:val="24"/>
          <w:lang w:val="et-EE"/>
        </w:rPr>
        <w:t xml:space="preserve"> ei ole üheselt selgelt lahti seletatud, milliseid andmeid </w:t>
      </w:r>
      <w:r w:rsidRPr="00B43213">
        <w:rPr>
          <w:rFonts w:ascii="Arial" w:eastAsia="DINPro" w:hAnsi="Arial" w:cs="Arial"/>
          <w:sz w:val="24"/>
          <w:szCs w:val="24"/>
          <w:lang w:val="et-EE"/>
        </w:rPr>
        <w:t>peetakse ärilistel eesmärkidel säilitatuks</w:t>
      </w:r>
      <w:r w:rsidR="0087414F">
        <w:rPr>
          <w:rFonts w:ascii="Arial" w:eastAsia="DINPro" w:hAnsi="Arial" w:cs="Arial"/>
          <w:sz w:val="24"/>
          <w:szCs w:val="24"/>
          <w:lang w:val="et-EE"/>
        </w:rPr>
        <w:t xml:space="preserve"> ning millises ulatuses need kattuvad andmeliiklusandmetega või kehtiva seaduse järgi säilitatavate andmetega</w:t>
      </w:r>
      <w:r w:rsidRPr="00B43213">
        <w:rPr>
          <w:rFonts w:ascii="Arial" w:eastAsia="DINPro" w:hAnsi="Arial" w:cs="Arial"/>
          <w:sz w:val="24"/>
          <w:szCs w:val="24"/>
          <w:lang w:val="et-EE"/>
        </w:rPr>
        <w:t xml:space="preserve">. </w:t>
      </w:r>
      <w:r w:rsidR="00C57CB2">
        <w:rPr>
          <w:rFonts w:ascii="Arial" w:eastAsia="DINPro" w:hAnsi="Arial" w:cs="Arial"/>
          <w:sz w:val="24"/>
          <w:szCs w:val="24"/>
          <w:lang w:val="et-EE"/>
        </w:rPr>
        <w:t>Eelnõu</w:t>
      </w:r>
      <w:r w:rsidR="005854F4">
        <w:rPr>
          <w:rFonts w:ascii="Arial" w:eastAsia="DINPro" w:hAnsi="Arial" w:cs="Arial"/>
          <w:sz w:val="24"/>
          <w:szCs w:val="24"/>
          <w:lang w:val="et-EE"/>
        </w:rPr>
        <w:t xml:space="preserve"> § 3 punktiga 2</w:t>
      </w:r>
      <w:r w:rsidR="00C57CB2">
        <w:rPr>
          <w:rFonts w:ascii="Arial" w:eastAsia="DINPro" w:hAnsi="Arial" w:cs="Arial"/>
          <w:sz w:val="24"/>
          <w:szCs w:val="24"/>
          <w:lang w:val="et-EE"/>
        </w:rPr>
        <w:t xml:space="preserve"> </w:t>
      </w:r>
      <w:r w:rsidRPr="00B43213">
        <w:rPr>
          <w:rFonts w:ascii="Arial" w:eastAsia="DINPro" w:hAnsi="Arial" w:cs="Arial"/>
          <w:sz w:val="24"/>
          <w:szCs w:val="24"/>
          <w:lang w:val="et-EE"/>
        </w:rPr>
        <w:t>ESS</w:t>
      </w:r>
      <w:r w:rsidR="00C57CB2">
        <w:rPr>
          <w:rFonts w:ascii="Arial" w:eastAsia="DINPro" w:hAnsi="Arial" w:cs="Arial"/>
          <w:sz w:val="24"/>
          <w:szCs w:val="24"/>
          <w:lang w:val="et-EE"/>
        </w:rPr>
        <w:t>-i lisanduv</w:t>
      </w:r>
      <w:r w:rsidRPr="00B43213">
        <w:rPr>
          <w:rFonts w:ascii="Arial" w:eastAsia="DINPro" w:hAnsi="Arial" w:cs="Arial"/>
          <w:sz w:val="24"/>
          <w:szCs w:val="24"/>
          <w:lang w:val="et-EE"/>
        </w:rPr>
        <w:t xml:space="preserve"> § 10</w:t>
      </w:r>
      <w:r w:rsidR="00C57CB2">
        <w:rPr>
          <w:rFonts w:ascii="Arial" w:eastAsia="DINPro" w:hAnsi="Arial" w:cs="Arial"/>
          <w:sz w:val="24"/>
          <w:szCs w:val="24"/>
          <w:lang w:val="et-EE"/>
        </w:rPr>
        <w:t xml:space="preserve">2 </w:t>
      </w:r>
      <w:r w:rsidRPr="00B43213">
        <w:rPr>
          <w:rFonts w:ascii="Arial" w:eastAsia="DINPro" w:hAnsi="Arial" w:cs="Arial"/>
          <w:sz w:val="24"/>
          <w:szCs w:val="24"/>
          <w:lang w:val="et-EE"/>
        </w:rPr>
        <w:t xml:space="preserve">lõige 2¹ kohustab sideettevõtjat avaldama </w:t>
      </w:r>
      <w:r w:rsidR="00C57CB2">
        <w:rPr>
          <w:rFonts w:ascii="Arial" w:eastAsia="DINPro" w:hAnsi="Arial" w:cs="Arial"/>
          <w:sz w:val="24"/>
          <w:szCs w:val="24"/>
          <w:lang w:val="et-EE"/>
        </w:rPr>
        <w:t xml:space="preserve">sisuliselt </w:t>
      </w:r>
      <w:r w:rsidRPr="00B43213">
        <w:rPr>
          <w:rFonts w:ascii="Arial" w:eastAsia="DINPro" w:hAnsi="Arial" w:cs="Arial"/>
          <w:sz w:val="24"/>
          <w:szCs w:val="24"/>
          <w:lang w:val="et-EE"/>
        </w:rPr>
        <w:t>kõik temale teatavaks saanud ja säilitatud andmed uurimisasutusele, prokuratuurile</w:t>
      </w:r>
      <w:r w:rsidR="00994EF2">
        <w:rPr>
          <w:rFonts w:ascii="Arial" w:eastAsia="DINPro" w:hAnsi="Arial" w:cs="Arial"/>
          <w:sz w:val="24"/>
          <w:szCs w:val="24"/>
          <w:lang w:val="et-EE"/>
        </w:rPr>
        <w:t xml:space="preserve">, </w:t>
      </w:r>
      <w:r w:rsidRPr="00B43213">
        <w:rPr>
          <w:rFonts w:ascii="Arial" w:eastAsia="DINPro" w:hAnsi="Arial" w:cs="Arial"/>
          <w:sz w:val="24"/>
          <w:szCs w:val="24"/>
          <w:lang w:val="et-EE"/>
        </w:rPr>
        <w:t>kohtule</w:t>
      </w:r>
      <w:r w:rsidR="00994EF2">
        <w:rPr>
          <w:rFonts w:ascii="Arial" w:eastAsia="DINPro" w:hAnsi="Arial" w:cs="Arial"/>
          <w:sz w:val="24"/>
          <w:szCs w:val="24"/>
          <w:lang w:val="et-EE"/>
        </w:rPr>
        <w:t xml:space="preserve"> ja kohtuvälisele menetlejale. </w:t>
      </w:r>
      <w:r w:rsidRPr="00B43213">
        <w:rPr>
          <w:rFonts w:ascii="Arial" w:eastAsia="DINPro" w:hAnsi="Arial" w:cs="Arial"/>
          <w:sz w:val="24"/>
          <w:szCs w:val="24"/>
          <w:lang w:val="et-EE"/>
        </w:rPr>
        <w:t xml:space="preserve">Kuna samal ajal jääb kehtima ka ESS § 111¹ lõigetes 2 ja 3 toodud üldine säilitamiskohustus, </w:t>
      </w:r>
      <w:r w:rsidR="00994EF2">
        <w:rPr>
          <w:rFonts w:ascii="Arial" w:eastAsia="DINPro" w:hAnsi="Arial" w:cs="Arial"/>
          <w:sz w:val="24"/>
          <w:szCs w:val="24"/>
          <w:lang w:val="et-EE"/>
        </w:rPr>
        <w:t>siis näeme, et praktikas ei ole sideettevõttel võimalik</w:t>
      </w:r>
      <w:r w:rsidR="00994EF2" w:rsidRPr="00B43213">
        <w:rPr>
          <w:rFonts w:ascii="Arial" w:eastAsia="DINPro" w:hAnsi="Arial" w:cs="Arial"/>
          <w:sz w:val="24"/>
          <w:szCs w:val="24"/>
          <w:lang w:val="et-EE"/>
        </w:rPr>
        <w:t xml:space="preserve"> </w:t>
      </w:r>
      <w:r w:rsidRPr="00B43213">
        <w:rPr>
          <w:rFonts w:ascii="Arial" w:eastAsia="DINPro" w:hAnsi="Arial" w:cs="Arial"/>
          <w:sz w:val="24"/>
          <w:szCs w:val="24"/>
          <w:lang w:val="et-EE"/>
        </w:rPr>
        <w:t>vahet teha, kas tegemist on ärilisel eesmärgil või kohustuslikult kogutud andmetega</w:t>
      </w:r>
      <w:r w:rsidR="00994EF2">
        <w:rPr>
          <w:rFonts w:ascii="Arial" w:eastAsia="DINPro" w:hAnsi="Arial" w:cs="Arial"/>
          <w:sz w:val="24"/>
          <w:szCs w:val="24"/>
          <w:lang w:val="et-EE"/>
        </w:rPr>
        <w:t>, mida tuleb päringu alusel edastada.</w:t>
      </w:r>
      <w:r w:rsidR="00072C24">
        <w:rPr>
          <w:rFonts w:ascii="Arial" w:eastAsia="DINPro" w:hAnsi="Arial" w:cs="Arial"/>
          <w:sz w:val="24"/>
          <w:szCs w:val="24"/>
          <w:lang w:val="et-EE"/>
        </w:rPr>
        <w:t xml:space="preserve"> Kahe </w:t>
      </w:r>
      <w:r w:rsidR="00292A3E">
        <w:rPr>
          <w:rFonts w:ascii="Arial" w:eastAsia="DINPro" w:hAnsi="Arial" w:cs="Arial"/>
          <w:sz w:val="24"/>
          <w:szCs w:val="24"/>
          <w:lang w:val="et-EE"/>
        </w:rPr>
        <w:t xml:space="preserve">kõrvuti </w:t>
      </w:r>
      <w:r w:rsidR="00292A3E">
        <w:rPr>
          <w:rFonts w:ascii="Arial" w:eastAsia="DINPro" w:hAnsi="Arial" w:cs="Arial"/>
          <w:sz w:val="24"/>
          <w:szCs w:val="24"/>
          <w:lang w:val="et-EE"/>
        </w:rPr>
        <w:lastRenderedPageBreak/>
        <w:t xml:space="preserve">andmete säilitamise </w:t>
      </w:r>
      <w:r w:rsidR="00072C24">
        <w:rPr>
          <w:rFonts w:ascii="Arial" w:eastAsia="DINPro" w:hAnsi="Arial" w:cs="Arial"/>
          <w:sz w:val="24"/>
          <w:szCs w:val="24"/>
          <w:lang w:val="et-EE"/>
        </w:rPr>
        <w:t>regulatsiooni puhul tuleb lisaks andmete eristamise probleemi</w:t>
      </w:r>
      <w:r w:rsidR="00292A3E">
        <w:rPr>
          <w:rFonts w:ascii="Arial" w:eastAsia="DINPro" w:hAnsi="Arial" w:cs="Arial"/>
          <w:sz w:val="24"/>
          <w:szCs w:val="24"/>
          <w:lang w:val="et-EE"/>
        </w:rPr>
        <w:t xml:space="preserve">le, ettevõtjatel </w:t>
      </w:r>
      <w:r w:rsidR="007679B7">
        <w:rPr>
          <w:rFonts w:ascii="Arial" w:eastAsia="DINPro" w:hAnsi="Arial" w:cs="Arial"/>
          <w:sz w:val="24"/>
          <w:szCs w:val="24"/>
          <w:lang w:val="et-EE"/>
        </w:rPr>
        <w:t>hakata erinevatele asutustele väljasta</w:t>
      </w:r>
      <w:r w:rsidR="002C2210">
        <w:rPr>
          <w:rFonts w:ascii="Arial" w:eastAsia="DINPro" w:hAnsi="Arial" w:cs="Arial"/>
          <w:sz w:val="24"/>
          <w:szCs w:val="24"/>
          <w:lang w:val="et-EE"/>
        </w:rPr>
        <w:t>ma erinevaid andmeid või hoopis samale asutusele erineva</w:t>
      </w:r>
      <w:r w:rsidR="003D784D">
        <w:rPr>
          <w:rFonts w:ascii="Arial" w:eastAsia="DINPro" w:hAnsi="Arial" w:cs="Arial"/>
          <w:sz w:val="24"/>
          <w:szCs w:val="24"/>
          <w:lang w:val="et-EE"/>
        </w:rPr>
        <w:t xml:space="preserve">te nõuete alusel kogutud andmeid. </w:t>
      </w:r>
      <w:r w:rsidR="00FC3D14">
        <w:rPr>
          <w:rFonts w:ascii="Arial" w:eastAsia="DINPro" w:hAnsi="Arial" w:cs="Arial"/>
          <w:sz w:val="24"/>
          <w:szCs w:val="24"/>
          <w:lang w:val="et-EE"/>
        </w:rPr>
        <w:t xml:space="preserve">Hetkel on </w:t>
      </w:r>
      <w:r w:rsidR="00161B48">
        <w:rPr>
          <w:rFonts w:ascii="Arial" w:eastAsia="DINPro" w:hAnsi="Arial" w:cs="Arial"/>
          <w:sz w:val="24"/>
          <w:szCs w:val="24"/>
          <w:lang w:val="et-EE"/>
        </w:rPr>
        <w:t>olemas</w:t>
      </w:r>
      <w:r w:rsidR="00FC3D14">
        <w:rPr>
          <w:rFonts w:ascii="Arial" w:eastAsia="DINPro" w:hAnsi="Arial" w:cs="Arial"/>
          <w:sz w:val="24"/>
          <w:szCs w:val="24"/>
          <w:lang w:val="et-EE"/>
        </w:rPr>
        <w:t xml:space="preserve"> elektroonilised liidesed päringute jaoks, kuid eelnõu järgi </w:t>
      </w:r>
      <w:r w:rsidR="003E264D">
        <w:rPr>
          <w:rFonts w:ascii="Arial" w:eastAsia="DINPro" w:hAnsi="Arial" w:cs="Arial"/>
          <w:sz w:val="24"/>
          <w:szCs w:val="24"/>
          <w:lang w:val="et-EE"/>
        </w:rPr>
        <w:t xml:space="preserve">ei saa </w:t>
      </w:r>
      <w:r w:rsidR="00161B48">
        <w:rPr>
          <w:rFonts w:ascii="Arial" w:eastAsia="DINPro" w:hAnsi="Arial" w:cs="Arial"/>
          <w:sz w:val="24"/>
          <w:szCs w:val="24"/>
          <w:lang w:val="et-EE"/>
        </w:rPr>
        <w:t>seda</w:t>
      </w:r>
      <w:r w:rsidR="003E264D">
        <w:rPr>
          <w:rFonts w:ascii="Arial" w:eastAsia="DINPro" w:hAnsi="Arial" w:cs="Arial"/>
          <w:sz w:val="24"/>
          <w:szCs w:val="24"/>
          <w:lang w:val="et-EE"/>
        </w:rPr>
        <w:t xml:space="preserve"> enam </w:t>
      </w:r>
      <w:r w:rsidR="00EF62DA">
        <w:rPr>
          <w:rFonts w:ascii="Arial" w:eastAsia="DINPro" w:hAnsi="Arial" w:cs="Arial"/>
          <w:sz w:val="24"/>
          <w:szCs w:val="24"/>
          <w:lang w:val="et-EE"/>
        </w:rPr>
        <w:t>kriminaal- ja väärteomenetluse</w:t>
      </w:r>
      <w:r w:rsidR="006A0AD2">
        <w:rPr>
          <w:rFonts w:ascii="Arial" w:eastAsia="DINPro" w:hAnsi="Arial" w:cs="Arial"/>
          <w:sz w:val="24"/>
          <w:szCs w:val="24"/>
          <w:lang w:val="et-EE"/>
        </w:rPr>
        <w:t>s</w:t>
      </w:r>
      <w:r w:rsidR="00EF62DA">
        <w:rPr>
          <w:rFonts w:ascii="Arial" w:eastAsia="DINPro" w:hAnsi="Arial" w:cs="Arial"/>
          <w:sz w:val="24"/>
          <w:szCs w:val="24"/>
          <w:lang w:val="et-EE"/>
        </w:rPr>
        <w:t xml:space="preserve"> </w:t>
      </w:r>
      <w:r w:rsidR="003E264D" w:rsidRPr="009F6E94">
        <w:rPr>
          <w:rFonts w:ascii="Arial" w:eastAsia="DINPro" w:hAnsi="Arial" w:cs="Arial"/>
          <w:sz w:val="24"/>
          <w:szCs w:val="24"/>
          <w:lang w:val="et-EE"/>
        </w:rPr>
        <w:t>uurimisasutuse, jälitusasutuse, prokuratuuri, kohtu ning kohtuvälisele</w:t>
      </w:r>
      <w:r w:rsidR="003E264D">
        <w:rPr>
          <w:rFonts w:ascii="Arial" w:eastAsia="DINPro" w:hAnsi="Arial" w:cs="Arial"/>
          <w:sz w:val="24"/>
          <w:szCs w:val="24"/>
          <w:lang w:val="et-EE"/>
        </w:rPr>
        <w:t xml:space="preserve"> menetleja</w:t>
      </w:r>
      <w:r w:rsidR="00EF62DA">
        <w:rPr>
          <w:rFonts w:ascii="Arial" w:eastAsia="DINPro" w:hAnsi="Arial" w:cs="Arial"/>
          <w:sz w:val="24"/>
          <w:szCs w:val="24"/>
          <w:lang w:val="et-EE"/>
        </w:rPr>
        <w:t xml:space="preserve"> puhul kasutada</w:t>
      </w:r>
      <w:r w:rsidR="006A0AD2">
        <w:rPr>
          <w:rFonts w:ascii="Arial" w:eastAsia="DINPro" w:hAnsi="Arial" w:cs="Arial"/>
          <w:sz w:val="24"/>
          <w:szCs w:val="24"/>
          <w:lang w:val="et-EE"/>
        </w:rPr>
        <w:t>.</w:t>
      </w:r>
      <w:r w:rsidR="003E264D">
        <w:rPr>
          <w:rFonts w:ascii="Arial" w:eastAsia="DINPro" w:hAnsi="Arial" w:cs="Arial"/>
          <w:sz w:val="24"/>
          <w:szCs w:val="24"/>
          <w:lang w:val="et-EE"/>
        </w:rPr>
        <w:t xml:space="preserve"> </w:t>
      </w:r>
      <w:r w:rsidR="006A0AD2">
        <w:rPr>
          <w:rFonts w:ascii="Arial" w:eastAsia="DINPro" w:hAnsi="Arial" w:cs="Arial"/>
          <w:sz w:val="24"/>
          <w:szCs w:val="24"/>
          <w:lang w:val="et-EE"/>
        </w:rPr>
        <w:t>See tähendab, et muudatused teevad</w:t>
      </w:r>
      <w:r w:rsidR="004A3C51">
        <w:rPr>
          <w:rFonts w:ascii="Arial" w:eastAsia="DINPro" w:hAnsi="Arial" w:cs="Arial"/>
          <w:sz w:val="24"/>
          <w:szCs w:val="24"/>
          <w:lang w:val="et-EE"/>
        </w:rPr>
        <w:t xml:space="preserve"> päringutele vastamise ettevõtjatele oluliselt keerulisemaks, aega nõudvamaks ning </w:t>
      </w:r>
      <w:r w:rsidR="005F3672">
        <w:rPr>
          <w:rFonts w:ascii="Arial" w:eastAsia="DINPro" w:hAnsi="Arial" w:cs="Arial"/>
          <w:sz w:val="24"/>
          <w:szCs w:val="24"/>
          <w:lang w:val="et-EE"/>
        </w:rPr>
        <w:t xml:space="preserve">kulukamaks, sest on vaja teha vastavaid arendusi </w:t>
      </w:r>
      <w:r w:rsidR="00EF62DA">
        <w:rPr>
          <w:rFonts w:ascii="Arial" w:eastAsia="DINPro" w:hAnsi="Arial" w:cs="Arial"/>
          <w:sz w:val="24"/>
          <w:szCs w:val="24"/>
          <w:lang w:val="et-EE"/>
        </w:rPr>
        <w:t xml:space="preserve">sideettevõtete </w:t>
      </w:r>
      <w:r w:rsidR="005F3672">
        <w:rPr>
          <w:rFonts w:ascii="Arial" w:eastAsia="DINPro" w:hAnsi="Arial" w:cs="Arial"/>
          <w:sz w:val="24"/>
          <w:szCs w:val="24"/>
          <w:lang w:val="et-EE"/>
        </w:rPr>
        <w:t xml:space="preserve">süsteemides. </w:t>
      </w:r>
    </w:p>
    <w:p w14:paraId="0BA0A35C" w14:textId="0DD95B3B" w:rsidR="00072C24" w:rsidRDefault="002C2210" w:rsidP="001C11A0">
      <w:pPr>
        <w:tabs>
          <w:tab w:val="left" w:pos="567"/>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 </w:t>
      </w:r>
    </w:p>
    <w:p w14:paraId="5DD2C8B5" w14:textId="77777777" w:rsidR="00957C56" w:rsidRDefault="0010157A" w:rsidP="00032EBF">
      <w:pPr>
        <w:tabs>
          <w:tab w:val="left" w:pos="567"/>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Seega ei lahenda eelnõu praegusel kujul eelnõu eesmärki viia regulatsioon </w:t>
      </w:r>
      <w:r w:rsidR="00072C24">
        <w:rPr>
          <w:rFonts w:ascii="Arial" w:eastAsia="DINPro" w:hAnsi="Arial" w:cs="Arial"/>
          <w:sz w:val="24"/>
          <w:szCs w:val="24"/>
          <w:lang w:val="et-EE"/>
        </w:rPr>
        <w:t>Euroopa Kohtu praktikaga kooskõlla ning lõpetada sideandmete lausaline säilitamine</w:t>
      </w:r>
      <w:r w:rsidR="005F3672">
        <w:rPr>
          <w:rFonts w:ascii="Arial" w:eastAsia="DINPro" w:hAnsi="Arial" w:cs="Arial"/>
          <w:sz w:val="24"/>
          <w:szCs w:val="24"/>
          <w:lang w:val="et-EE"/>
        </w:rPr>
        <w:t xml:space="preserve">, vaid tekitab segadust ja tõstab halduskoormust. </w:t>
      </w:r>
    </w:p>
    <w:p w14:paraId="6ABA13E0" w14:textId="77777777" w:rsidR="00957C56" w:rsidRDefault="00957C56" w:rsidP="00032EBF">
      <w:pPr>
        <w:tabs>
          <w:tab w:val="left" w:pos="567"/>
          <w:tab w:val="left" w:pos="5245"/>
        </w:tabs>
        <w:spacing w:after="0" w:line="240" w:lineRule="auto"/>
        <w:jc w:val="both"/>
        <w:rPr>
          <w:rFonts w:ascii="Arial" w:eastAsia="DINPro" w:hAnsi="Arial" w:cs="Arial"/>
          <w:sz w:val="24"/>
          <w:szCs w:val="24"/>
          <w:lang w:val="et-EE"/>
        </w:rPr>
      </w:pPr>
    </w:p>
    <w:p w14:paraId="4C436542" w14:textId="77777777" w:rsidR="00957C56" w:rsidRPr="00957C56" w:rsidRDefault="00957C56" w:rsidP="00032EBF">
      <w:pPr>
        <w:tabs>
          <w:tab w:val="left" w:pos="567"/>
          <w:tab w:val="left" w:pos="5245"/>
        </w:tabs>
        <w:spacing w:after="0" w:line="240" w:lineRule="auto"/>
        <w:jc w:val="both"/>
        <w:rPr>
          <w:rFonts w:ascii="Arial" w:eastAsia="DINPro" w:hAnsi="Arial" w:cs="Arial"/>
          <w:b/>
          <w:bCs/>
          <w:sz w:val="24"/>
          <w:szCs w:val="24"/>
          <w:u w:val="single"/>
          <w:lang w:val="et-EE"/>
        </w:rPr>
      </w:pPr>
      <w:bookmarkStart w:id="1" w:name="_Hlk208240784"/>
      <w:r w:rsidRPr="00957C56">
        <w:rPr>
          <w:rFonts w:ascii="Arial" w:eastAsia="DINPro" w:hAnsi="Arial" w:cs="Arial"/>
          <w:b/>
          <w:bCs/>
          <w:sz w:val="24"/>
          <w:szCs w:val="24"/>
          <w:u w:val="single"/>
          <w:lang w:val="et-EE"/>
        </w:rPr>
        <w:t>Kaubanduskoja ettepanek:</w:t>
      </w:r>
    </w:p>
    <w:p w14:paraId="780A8823" w14:textId="20C58B71" w:rsidR="00B43213" w:rsidRPr="00957C56" w:rsidRDefault="00957C56" w:rsidP="00032EBF">
      <w:pPr>
        <w:tabs>
          <w:tab w:val="left" w:pos="567"/>
          <w:tab w:val="left" w:pos="5245"/>
        </w:tabs>
        <w:spacing w:after="0" w:line="240" w:lineRule="auto"/>
        <w:jc w:val="both"/>
        <w:rPr>
          <w:rFonts w:ascii="Arial" w:eastAsia="DINPro" w:hAnsi="Arial" w:cs="Arial"/>
          <w:b/>
          <w:bCs/>
          <w:sz w:val="24"/>
          <w:szCs w:val="24"/>
          <w:lang w:val="et-EE"/>
        </w:rPr>
      </w:pPr>
      <w:r w:rsidRPr="00957C56">
        <w:rPr>
          <w:rFonts w:ascii="Arial" w:eastAsia="DINPro" w:hAnsi="Arial" w:cs="Arial"/>
          <w:b/>
          <w:bCs/>
          <w:sz w:val="24"/>
          <w:szCs w:val="24"/>
          <w:lang w:val="et-EE"/>
        </w:rPr>
        <w:t xml:space="preserve">Teeme ettepaneku </w:t>
      </w:r>
      <w:bookmarkEnd w:id="1"/>
      <w:r w:rsidRPr="00957C56">
        <w:rPr>
          <w:rFonts w:ascii="Arial" w:eastAsia="DINPro" w:hAnsi="Arial" w:cs="Arial"/>
          <w:b/>
          <w:bCs/>
          <w:sz w:val="24"/>
          <w:szCs w:val="24"/>
          <w:lang w:val="et-EE"/>
        </w:rPr>
        <w:t>ee</w:t>
      </w:r>
      <w:r w:rsidR="00D135F4" w:rsidRPr="00957C56">
        <w:rPr>
          <w:rFonts w:ascii="Arial" w:eastAsia="DINPro" w:hAnsi="Arial" w:cs="Arial"/>
          <w:b/>
          <w:bCs/>
          <w:sz w:val="24"/>
          <w:szCs w:val="24"/>
          <w:lang w:val="et-EE"/>
        </w:rPr>
        <w:t>lnõus täpsustada, milliseid andmeid</w:t>
      </w:r>
      <w:r w:rsidR="001F07EB" w:rsidRPr="00957C56">
        <w:rPr>
          <w:rFonts w:ascii="Arial" w:eastAsia="DINPro" w:hAnsi="Arial" w:cs="Arial"/>
          <w:b/>
          <w:bCs/>
          <w:sz w:val="24"/>
          <w:szCs w:val="24"/>
          <w:lang w:val="et-EE"/>
        </w:rPr>
        <w:t>, kellele</w:t>
      </w:r>
      <w:r w:rsidR="00D135F4" w:rsidRPr="00957C56">
        <w:rPr>
          <w:rFonts w:ascii="Arial" w:eastAsia="DINPro" w:hAnsi="Arial" w:cs="Arial"/>
          <w:b/>
          <w:bCs/>
          <w:sz w:val="24"/>
          <w:szCs w:val="24"/>
          <w:lang w:val="et-EE"/>
        </w:rPr>
        <w:t xml:space="preserve"> </w:t>
      </w:r>
      <w:r w:rsidR="001F07EB" w:rsidRPr="00957C56">
        <w:rPr>
          <w:rFonts w:ascii="Arial" w:eastAsia="DINPro" w:hAnsi="Arial" w:cs="Arial"/>
          <w:b/>
          <w:bCs/>
          <w:sz w:val="24"/>
          <w:szCs w:val="24"/>
          <w:lang w:val="et-EE"/>
        </w:rPr>
        <w:t>ja kuidas päringute alusel väljastada tuleb.</w:t>
      </w:r>
    </w:p>
    <w:p w14:paraId="47158DAB" w14:textId="77777777" w:rsidR="00B43213" w:rsidRPr="00B43213" w:rsidRDefault="00B43213" w:rsidP="00032EBF">
      <w:pPr>
        <w:tabs>
          <w:tab w:val="left" w:pos="567"/>
          <w:tab w:val="left" w:pos="5245"/>
        </w:tabs>
        <w:spacing w:after="0" w:line="240" w:lineRule="auto"/>
        <w:jc w:val="both"/>
        <w:rPr>
          <w:rFonts w:ascii="Arial" w:eastAsia="DINPro" w:hAnsi="Arial" w:cs="Arial"/>
          <w:sz w:val="24"/>
          <w:szCs w:val="24"/>
          <w:lang w:val="et-EE"/>
        </w:rPr>
      </w:pPr>
    </w:p>
    <w:bookmarkEnd w:id="0"/>
    <w:p w14:paraId="3E42CA03" w14:textId="0F4C47A2" w:rsidR="002041FA" w:rsidRDefault="00D27F00" w:rsidP="00D27F00">
      <w:pPr>
        <w:pStyle w:val="ListParagraph"/>
        <w:numPr>
          <w:ilvl w:val="0"/>
          <w:numId w:val="25"/>
        </w:numPr>
        <w:tabs>
          <w:tab w:val="left" w:pos="567"/>
          <w:tab w:val="left" w:pos="5245"/>
        </w:tabs>
        <w:spacing w:after="0" w:line="240" w:lineRule="auto"/>
        <w:ind w:left="0" w:hanging="11"/>
        <w:jc w:val="both"/>
        <w:rPr>
          <w:rFonts w:ascii="Arial" w:eastAsia="DINPro" w:hAnsi="Arial" w:cs="Arial"/>
          <w:sz w:val="24"/>
          <w:szCs w:val="24"/>
          <w:lang w:val="et-EE"/>
        </w:rPr>
      </w:pPr>
      <w:r>
        <w:rPr>
          <w:rFonts w:ascii="Arial" w:eastAsia="DINPro" w:hAnsi="Arial" w:cs="Arial"/>
          <w:sz w:val="24"/>
          <w:szCs w:val="24"/>
          <w:lang w:val="et-EE"/>
        </w:rPr>
        <w:t xml:space="preserve">Kaubanduskoja hinnangul ei </w:t>
      </w:r>
      <w:r w:rsidR="002041FA" w:rsidRPr="00D27F00">
        <w:rPr>
          <w:rFonts w:ascii="Arial" w:eastAsia="DINPro" w:hAnsi="Arial" w:cs="Arial"/>
          <w:sz w:val="24"/>
          <w:szCs w:val="24"/>
          <w:lang w:val="et-EE"/>
        </w:rPr>
        <w:t xml:space="preserve">ole </w:t>
      </w:r>
      <w:r w:rsidR="00A55080">
        <w:rPr>
          <w:rFonts w:ascii="Arial" w:eastAsia="DINPro" w:hAnsi="Arial" w:cs="Arial"/>
          <w:sz w:val="24"/>
          <w:szCs w:val="24"/>
          <w:lang w:val="et-EE"/>
        </w:rPr>
        <w:t>võimalik seletuskirjas sedastada</w:t>
      </w:r>
      <w:r w:rsidR="002041FA" w:rsidRPr="00D27F00">
        <w:rPr>
          <w:rFonts w:ascii="Arial" w:eastAsia="DINPro" w:hAnsi="Arial" w:cs="Arial"/>
          <w:sz w:val="24"/>
          <w:szCs w:val="24"/>
          <w:lang w:val="et-EE"/>
        </w:rPr>
        <w:t xml:space="preserve">, et </w:t>
      </w:r>
      <w:r w:rsidR="00A55080">
        <w:rPr>
          <w:rFonts w:ascii="Arial" w:eastAsia="DINPro" w:hAnsi="Arial" w:cs="Arial"/>
          <w:sz w:val="24"/>
          <w:szCs w:val="24"/>
          <w:lang w:val="et-EE"/>
        </w:rPr>
        <w:t xml:space="preserve">eelnõuga puudub </w:t>
      </w:r>
      <w:r w:rsidR="002041FA" w:rsidRPr="00D27F00">
        <w:rPr>
          <w:rFonts w:ascii="Arial" w:eastAsia="DINPro" w:hAnsi="Arial" w:cs="Arial"/>
          <w:sz w:val="24"/>
          <w:szCs w:val="24"/>
          <w:lang w:val="et-EE"/>
        </w:rPr>
        <w:t>mõju sideettevõtetele</w:t>
      </w:r>
      <w:r w:rsidR="00A55080">
        <w:rPr>
          <w:rFonts w:ascii="Arial" w:eastAsia="DINPro" w:hAnsi="Arial" w:cs="Arial"/>
          <w:sz w:val="24"/>
          <w:szCs w:val="24"/>
          <w:lang w:val="et-EE"/>
        </w:rPr>
        <w:t xml:space="preserve">. </w:t>
      </w:r>
      <w:r w:rsidR="00B615B8">
        <w:rPr>
          <w:rFonts w:ascii="Arial" w:eastAsia="DINPro" w:hAnsi="Arial" w:cs="Arial"/>
          <w:sz w:val="24"/>
          <w:szCs w:val="24"/>
          <w:lang w:val="et-EE"/>
        </w:rPr>
        <w:t>Hetkel ei selgu eelnõust, mil</w:t>
      </w:r>
      <w:r w:rsidR="002041FA" w:rsidRPr="00D27F00">
        <w:rPr>
          <w:rFonts w:ascii="Arial" w:eastAsia="DINPro" w:hAnsi="Arial" w:cs="Arial"/>
          <w:sz w:val="24"/>
          <w:szCs w:val="24"/>
          <w:lang w:val="et-EE"/>
        </w:rPr>
        <w:t>liseid andmeid tuleb koguda</w:t>
      </w:r>
      <w:r w:rsidR="00700BA4">
        <w:rPr>
          <w:rFonts w:ascii="Arial" w:eastAsia="DINPro" w:hAnsi="Arial" w:cs="Arial"/>
          <w:sz w:val="24"/>
          <w:szCs w:val="24"/>
          <w:lang w:val="et-EE"/>
        </w:rPr>
        <w:t xml:space="preserve">, </w:t>
      </w:r>
      <w:r w:rsidR="00546E57">
        <w:rPr>
          <w:rFonts w:ascii="Arial" w:eastAsia="DINPro" w:hAnsi="Arial" w:cs="Arial"/>
          <w:sz w:val="24"/>
          <w:szCs w:val="24"/>
          <w:lang w:val="et-EE"/>
        </w:rPr>
        <w:t>mis osas kehtiva regulatsiooni alusel kogutavad andmed kattuvad lisanduva andmeliiklusandmete mõistega</w:t>
      </w:r>
      <w:r w:rsidR="00700BA4">
        <w:rPr>
          <w:rFonts w:ascii="Arial" w:eastAsia="DINPro" w:hAnsi="Arial" w:cs="Arial"/>
          <w:sz w:val="24"/>
          <w:szCs w:val="24"/>
          <w:lang w:val="et-EE"/>
        </w:rPr>
        <w:t xml:space="preserve"> ja mis on ikkagi ärilisel eesmärgil kogutavad andmed. Samuti ei ole selge</w:t>
      </w:r>
      <w:r w:rsidR="00C4551E">
        <w:rPr>
          <w:rFonts w:ascii="Arial" w:eastAsia="DINPro" w:hAnsi="Arial" w:cs="Arial"/>
          <w:sz w:val="24"/>
          <w:szCs w:val="24"/>
          <w:lang w:val="et-EE"/>
        </w:rPr>
        <w:t xml:space="preserve">, milliseid andmeid tuleb </w:t>
      </w:r>
      <w:r w:rsidR="002041FA" w:rsidRPr="00D27F00">
        <w:rPr>
          <w:rFonts w:ascii="Arial" w:eastAsia="DINPro" w:hAnsi="Arial" w:cs="Arial"/>
          <w:sz w:val="24"/>
          <w:szCs w:val="24"/>
          <w:lang w:val="et-EE"/>
        </w:rPr>
        <w:t>menetlejale edastada</w:t>
      </w:r>
      <w:r w:rsidR="00C4551E">
        <w:rPr>
          <w:rFonts w:ascii="Arial" w:eastAsia="DINPro" w:hAnsi="Arial" w:cs="Arial"/>
          <w:sz w:val="24"/>
          <w:szCs w:val="24"/>
          <w:lang w:val="et-EE"/>
        </w:rPr>
        <w:t xml:space="preserve"> ja kuidas andmepäringutele vastamine toimuma hakkab. Lisaks </w:t>
      </w:r>
      <w:r w:rsidR="002B1897">
        <w:rPr>
          <w:rFonts w:ascii="Arial" w:eastAsia="DINPro" w:hAnsi="Arial" w:cs="Arial"/>
          <w:sz w:val="24"/>
          <w:szCs w:val="24"/>
          <w:lang w:val="et-EE"/>
        </w:rPr>
        <w:t xml:space="preserve">peavad ettevõtted tegema kulutusi oma süsteemide muutmisel, et andmekaitse reegleid rikkumata andmeid säilitada ja </w:t>
      </w:r>
      <w:r w:rsidR="00C64E75">
        <w:rPr>
          <w:rFonts w:ascii="Arial" w:eastAsia="DINPro" w:hAnsi="Arial" w:cs="Arial"/>
          <w:sz w:val="24"/>
          <w:szCs w:val="24"/>
          <w:lang w:val="et-EE"/>
        </w:rPr>
        <w:t>väljastada</w:t>
      </w:r>
      <w:r w:rsidR="00DC2FB5">
        <w:rPr>
          <w:rFonts w:ascii="Arial" w:eastAsia="DINPro" w:hAnsi="Arial" w:cs="Arial"/>
          <w:sz w:val="24"/>
          <w:szCs w:val="24"/>
          <w:lang w:val="et-EE"/>
        </w:rPr>
        <w:t xml:space="preserve"> erinevatele asutustele. Kui seejuures tuleb </w:t>
      </w:r>
      <w:r w:rsidR="00331C9F">
        <w:rPr>
          <w:rFonts w:ascii="Arial" w:eastAsia="DINPro" w:hAnsi="Arial" w:cs="Arial"/>
          <w:sz w:val="24"/>
          <w:szCs w:val="24"/>
          <w:lang w:val="et-EE"/>
        </w:rPr>
        <w:t>kriminaal- ja väärteomenetluses hakata tegelema üksikpäringute</w:t>
      </w:r>
      <w:r w:rsidR="00F034D5">
        <w:rPr>
          <w:rFonts w:ascii="Arial" w:eastAsia="DINPro" w:hAnsi="Arial" w:cs="Arial"/>
          <w:sz w:val="24"/>
          <w:szCs w:val="24"/>
          <w:lang w:val="et-EE"/>
        </w:rPr>
        <w:t>le vastamisega, siis sideettevõtte halduskoormus hoopis kasvab</w:t>
      </w:r>
      <w:r w:rsidR="00C64E75">
        <w:rPr>
          <w:rFonts w:ascii="Arial" w:eastAsia="DINPro" w:hAnsi="Arial" w:cs="Arial"/>
          <w:sz w:val="24"/>
          <w:szCs w:val="24"/>
          <w:lang w:val="et-EE"/>
        </w:rPr>
        <w:t xml:space="preserve">. </w:t>
      </w:r>
      <w:r w:rsidR="00485338">
        <w:rPr>
          <w:rFonts w:ascii="Arial" w:eastAsia="DINPro" w:hAnsi="Arial" w:cs="Arial"/>
          <w:sz w:val="24"/>
          <w:szCs w:val="24"/>
          <w:lang w:val="et-EE"/>
        </w:rPr>
        <w:t xml:space="preserve">Seega ei saa meie hinnangul väita, et mõju ettevõtetele puudub. </w:t>
      </w:r>
    </w:p>
    <w:p w14:paraId="20229593" w14:textId="77777777" w:rsidR="00C2426D" w:rsidRDefault="00C2426D" w:rsidP="00C2426D">
      <w:pPr>
        <w:pStyle w:val="ListParagraph"/>
        <w:tabs>
          <w:tab w:val="left" w:pos="567"/>
          <w:tab w:val="left" w:pos="5245"/>
        </w:tabs>
        <w:spacing w:after="0" w:line="240" w:lineRule="auto"/>
        <w:ind w:left="0"/>
        <w:jc w:val="both"/>
        <w:rPr>
          <w:rFonts w:ascii="Arial" w:eastAsia="DINPro" w:hAnsi="Arial" w:cs="Arial"/>
          <w:sz w:val="24"/>
          <w:szCs w:val="24"/>
          <w:lang w:val="et-EE"/>
        </w:rPr>
      </w:pPr>
    </w:p>
    <w:p w14:paraId="12AE6C1A" w14:textId="77777777" w:rsidR="00C2426D" w:rsidRPr="00957C56" w:rsidRDefault="00C2426D" w:rsidP="00C2426D">
      <w:pPr>
        <w:tabs>
          <w:tab w:val="left" w:pos="567"/>
          <w:tab w:val="left" w:pos="5245"/>
        </w:tabs>
        <w:spacing w:after="0" w:line="240" w:lineRule="auto"/>
        <w:jc w:val="both"/>
        <w:rPr>
          <w:rFonts w:ascii="Arial" w:eastAsia="DINPro" w:hAnsi="Arial" w:cs="Arial"/>
          <w:b/>
          <w:bCs/>
          <w:sz w:val="24"/>
          <w:szCs w:val="24"/>
          <w:u w:val="single"/>
          <w:lang w:val="et-EE"/>
        </w:rPr>
      </w:pPr>
      <w:r w:rsidRPr="00957C56">
        <w:rPr>
          <w:rFonts w:ascii="Arial" w:eastAsia="DINPro" w:hAnsi="Arial" w:cs="Arial"/>
          <w:b/>
          <w:bCs/>
          <w:sz w:val="24"/>
          <w:szCs w:val="24"/>
          <w:u w:val="single"/>
          <w:lang w:val="et-EE"/>
        </w:rPr>
        <w:t>Kaubanduskoja ettepanek:</w:t>
      </w:r>
    </w:p>
    <w:p w14:paraId="6305E8F9" w14:textId="0CFF527D" w:rsidR="00C2426D" w:rsidRDefault="00C2426D" w:rsidP="00C2426D">
      <w:pPr>
        <w:pStyle w:val="ListParagraph"/>
        <w:tabs>
          <w:tab w:val="left" w:pos="567"/>
          <w:tab w:val="left" w:pos="5245"/>
        </w:tabs>
        <w:spacing w:after="0" w:line="240" w:lineRule="auto"/>
        <w:ind w:left="0"/>
        <w:jc w:val="both"/>
        <w:rPr>
          <w:rFonts w:ascii="Arial" w:eastAsia="DINPro" w:hAnsi="Arial" w:cs="Arial"/>
          <w:sz w:val="24"/>
          <w:szCs w:val="24"/>
          <w:lang w:val="et-EE"/>
        </w:rPr>
      </w:pPr>
      <w:r w:rsidRPr="00957C56">
        <w:rPr>
          <w:rFonts w:ascii="Arial" w:eastAsia="DINPro" w:hAnsi="Arial" w:cs="Arial"/>
          <w:b/>
          <w:bCs/>
          <w:sz w:val="24"/>
          <w:szCs w:val="24"/>
          <w:lang w:val="et-EE"/>
        </w:rPr>
        <w:t>Teeme ettepaneku</w:t>
      </w:r>
      <w:r w:rsidRPr="00C2426D">
        <w:rPr>
          <w:rFonts w:ascii="Arial" w:eastAsia="DINPro" w:hAnsi="Arial" w:cs="Arial"/>
          <w:b/>
          <w:bCs/>
          <w:sz w:val="24"/>
          <w:szCs w:val="24"/>
          <w:lang w:val="et-EE"/>
        </w:rPr>
        <w:t xml:space="preserve"> </w:t>
      </w:r>
      <w:r w:rsidRPr="00836D00">
        <w:rPr>
          <w:rFonts w:ascii="Arial" w:eastAsia="DINPro" w:hAnsi="Arial" w:cs="Arial"/>
          <w:b/>
          <w:bCs/>
          <w:sz w:val="24"/>
          <w:szCs w:val="24"/>
          <w:lang w:val="et-EE"/>
        </w:rPr>
        <w:t xml:space="preserve">täiendavalt </w:t>
      </w:r>
      <w:r w:rsidR="000415C5">
        <w:rPr>
          <w:rFonts w:ascii="Arial" w:eastAsia="DINPro" w:hAnsi="Arial" w:cs="Arial"/>
          <w:b/>
          <w:bCs/>
          <w:sz w:val="24"/>
          <w:szCs w:val="24"/>
          <w:lang w:val="et-EE"/>
        </w:rPr>
        <w:t xml:space="preserve">eelnõu seletuskirjas </w:t>
      </w:r>
      <w:r w:rsidRPr="00836D00">
        <w:rPr>
          <w:rFonts w:ascii="Arial" w:eastAsia="DINPro" w:hAnsi="Arial" w:cs="Arial"/>
          <w:b/>
          <w:bCs/>
          <w:sz w:val="24"/>
          <w:szCs w:val="24"/>
          <w:lang w:val="et-EE"/>
        </w:rPr>
        <w:t>analüüsida eelnõu mõjusid sideettevõtetele.</w:t>
      </w:r>
    </w:p>
    <w:p w14:paraId="4805E9D9" w14:textId="77777777" w:rsidR="006B6A0C" w:rsidRDefault="006B6A0C" w:rsidP="006B6A0C">
      <w:pPr>
        <w:pStyle w:val="ListParagraph"/>
        <w:tabs>
          <w:tab w:val="left" w:pos="567"/>
          <w:tab w:val="left" w:pos="5245"/>
        </w:tabs>
        <w:spacing w:after="0" w:line="240" w:lineRule="auto"/>
        <w:ind w:left="0"/>
        <w:jc w:val="both"/>
        <w:rPr>
          <w:rFonts w:ascii="Arial" w:eastAsia="DINPro" w:hAnsi="Arial" w:cs="Arial"/>
          <w:sz w:val="24"/>
          <w:szCs w:val="24"/>
          <w:lang w:val="et-EE"/>
        </w:rPr>
      </w:pPr>
    </w:p>
    <w:p w14:paraId="59686376" w14:textId="5AB96C9D" w:rsidR="000415C5" w:rsidRPr="000415C5" w:rsidRDefault="00E92466" w:rsidP="000415C5">
      <w:pPr>
        <w:pStyle w:val="ListParagraph"/>
        <w:numPr>
          <w:ilvl w:val="0"/>
          <w:numId w:val="25"/>
        </w:numPr>
        <w:tabs>
          <w:tab w:val="left" w:pos="567"/>
          <w:tab w:val="left" w:pos="5245"/>
        </w:tabs>
        <w:spacing w:after="0" w:line="240" w:lineRule="auto"/>
        <w:ind w:left="0" w:hanging="11"/>
        <w:jc w:val="both"/>
        <w:rPr>
          <w:rFonts w:ascii="Arial" w:eastAsia="DINPro" w:hAnsi="Arial" w:cs="Arial"/>
          <w:b/>
          <w:bCs/>
          <w:sz w:val="24"/>
          <w:szCs w:val="24"/>
          <w:u w:val="single"/>
          <w:lang w:val="et-EE"/>
        </w:rPr>
      </w:pPr>
      <w:r w:rsidRPr="002A2DE4">
        <w:rPr>
          <w:rFonts w:ascii="Arial" w:eastAsia="DINPro" w:hAnsi="Arial" w:cs="Arial"/>
          <w:sz w:val="24"/>
          <w:szCs w:val="24"/>
          <w:lang w:val="et-EE"/>
        </w:rPr>
        <w:t xml:space="preserve">Eelnõu kohaselt </w:t>
      </w:r>
      <w:r w:rsidR="00A21ACA" w:rsidRPr="002A2DE4">
        <w:rPr>
          <w:rFonts w:ascii="Arial" w:eastAsia="DINPro" w:hAnsi="Arial" w:cs="Arial"/>
          <w:sz w:val="24"/>
          <w:szCs w:val="24"/>
          <w:lang w:val="et-EE"/>
        </w:rPr>
        <w:t>jõustub seadus üldises korras</w:t>
      </w:r>
      <w:r w:rsidR="0044394C" w:rsidRPr="002A2DE4">
        <w:rPr>
          <w:rFonts w:ascii="Arial" w:eastAsia="DINPro" w:hAnsi="Arial" w:cs="Arial"/>
          <w:sz w:val="24"/>
          <w:szCs w:val="24"/>
          <w:lang w:val="et-EE"/>
        </w:rPr>
        <w:t xml:space="preserve">. </w:t>
      </w:r>
      <w:r w:rsidR="00A21ACA" w:rsidRPr="002A2DE4">
        <w:rPr>
          <w:rFonts w:ascii="Arial" w:eastAsia="DINPro" w:hAnsi="Arial" w:cs="Arial"/>
          <w:sz w:val="24"/>
          <w:szCs w:val="24"/>
          <w:lang w:val="et-EE"/>
        </w:rPr>
        <w:t xml:space="preserve">Meie hinnangul </w:t>
      </w:r>
      <w:r w:rsidR="00CF6AFD" w:rsidRPr="002A2DE4">
        <w:rPr>
          <w:rFonts w:ascii="Arial" w:eastAsia="DINPro" w:hAnsi="Arial" w:cs="Arial"/>
          <w:sz w:val="24"/>
          <w:szCs w:val="24"/>
          <w:lang w:val="et-EE"/>
        </w:rPr>
        <w:t>kulub</w:t>
      </w:r>
      <w:r w:rsidR="00A21ACA" w:rsidRPr="002A2DE4">
        <w:rPr>
          <w:rFonts w:ascii="Arial" w:eastAsia="DINPro" w:hAnsi="Arial" w:cs="Arial"/>
          <w:sz w:val="24"/>
          <w:szCs w:val="24"/>
          <w:lang w:val="et-EE"/>
        </w:rPr>
        <w:t xml:space="preserve"> </w:t>
      </w:r>
      <w:r w:rsidR="00CF6AFD" w:rsidRPr="002A2DE4">
        <w:rPr>
          <w:rFonts w:ascii="Arial" w:eastAsia="DINPro" w:hAnsi="Arial" w:cs="Arial"/>
          <w:sz w:val="24"/>
          <w:szCs w:val="24"/>
          <w:lang w:val="et-EE"/>
        </w:rPr>
        <w:t>sideettevõtjatel oma süsteemide muutmisele</w:t>
      </w:r>
      <w:r w:rsidR="002A2DE4">
        <w:rPr>
          <w:rFonts w:ascii="Arial" w:eastAsia="DINPro" w:hAnsi="Arial" w:cs="Arial"/>
          <w:sz w:val="24"/>
          <w:szCs w:val="24"/>
          <w:lang w:val="et-EE"/>
        </w:rPr>
        <w:t xml:space="preserve">, et andmeid säilitada ja </w:t>
      </w:r>
      <w:r w:rsidR="006B6A0C">
        <w:rPr>
          <w:rFonts w:ascii="Arial" w:eastAsia="DINPro" w:hAnsi="Arial" w:cs="Arial"/>
          <w:sz w:val="24"/>
          <w:szCs w:val="24"/>
          <w:lang w:val="et-EE"/>
        </w:rPr>
        <w:t>menetlejate päringutele vastama hakata andmekaitsenõudeid täites,</w:t>
      </w:r>
      <w:r w:rsidR="00CF6AFD" w:rsidRPr="002A2DE4">
        <w:rPr>
          <w:rFonts w:ascii="Arial" w:eastAsia="DINPro" w:hAnsi="Arial" w:cs="Arial"/>
          <w:sz w:val="24"/>
          <w:szCs w:val="24"/>
          <w:lang w:val="et-EE"/>
        </w:rPr>
        <w:t xml:space="preserve"> </w:t>
      </w:r>
      <w:r w:rsidR="001E2E34" w:rsidRPr="002A2DE4">
        <w:rPr>
          <w:rFonts w:ascii="Arial" w:eastAsia="DINPro" w:hAnsi="Arial" w:cs="Arial"/>
          <w:sz w:val="24"/>
          <w:szCs w:val="24"/>
          <w:lang w:val="et-EE"/>
        </w:rPr>
        <w:t xml:space="preserve">rohkem aega, kui eelnõu ette näeb. </w:t>
      </w:r>
    </w:p>
    <w:p w14:paraId="22954539" w14:textId="77777777" w:rsidR="000415C5" w:rsidRDefault="000415C5" w:rsidP="000415C5">
      <w:pPr>
        <w:pStyle w:val="ListParagraph"/>
        <w:tabs>
          <w:tab w:val="left" w:pos="567"/>
          <w:tab w:val="left" w:pos="5245"/>
        </w:tabs>
        <w:spacing w:after="0" w:line="240" w:lineRule="auto"/>
        <w:ind w:left="0"/>
        <w:jc w:val="both"/>
        <w:rPr>
          <w:rFonts w:ascii="Arial" w:eastAsia="DINPro" w:hAnsi="Arial" w:cs="Arial"/>
          <w:b/>
          <w:bCs/>
          <w:sz w:val="24"/>
          <w:szCs w:val="24"/>
          <w:lang w:val="et-EE"/>
        </w:rPr>
      </w:pPr>
    </w:p>
    <w:p w14:paraId="322B0DF2" w14:textId="14BC9B0F" w:rsidR="000415C5" w:rsidRPr="00957C56" w:rsidRDefault="000415C5" w:rsidP="000415C5">
      <w:pPr>
        <w:pStyle w:val="ListParagraph"/>
        <w:tabs>
          <w:tab w:val="left" w:pos="567"/>
          <w:tab w:val="left" w:pos="5245"/>
        </w:tabs>
        <w:spacing w:after="0" w:line="240" w:lineRule="auto"/>
        <w:ind w:left="0"/>
        <w:jc w:val="both"/>
        <w:rPr>
          <w:rFonts w:ascii="Arial" w:eastAsia="DINPro" w:hAnsi="Arial" w:cs="Arial"/>
          <w:b/>
          <w:bCs/>
          <w:sz w:val="24"/>
          <w:szCs w:val="24"/>
          <w:u w:val="single"/>
          <w:lang w:val="et-EE"/>
        </w:rPr>
      </w:pPr>
      <w:r w:rsidRPr="00957C56">
        <w:rPr>
          <w:rFonts w:ascii="Arial" w:eastAsia="DINPro" w:hAnsi="Arial" w:cs="Arial"/>
          <w:b/>
          <w:bCs/>
          <w:sz w:val="24"/>
          <w:szCs w:val="24"/>
          <w:u w:val="single"/>
          <w:lang w:val="et-EE"/>
        </w:rPr>
        <w:t>Kaubanduskoja ettepanek:</w:t>
      </w:r>
    </w:p>
    <w:p w14:paraId="04C0ADAE" w14:textId="2C056B56" w:rsidR="000415C5" w:rsidRPr="002A2DE4" w:rsidRDefault="000415C5" w:rsidP="000415C5">
      <w:pPr>
        <w:pStyle w:val="ListParagraph"/>
        <w:tabs>
          <w:tab w:val="left" w:pos="567"/>
          <w:tab w:val="left" w:pos="5245"/>
        </w:tabs>
        <w:spacing w:after="0" w:line="240" w:lineRule="auto"/>
        <w:ind w:left="0"/>
        <w:jc w:val="both"/>
        <w:rPr>
          <w:rFonts w:ascii="Arial" w:eastAsia="DINPro" w:hAnsi="Arial" w:cs="Arial"/>
          <w:b/>
          <w:bCs/>
          <w:sz w:val="24"/>
          <w:szCs w:val="24"/>
          <w:lang w:val="et-EE"/>
        </w:rPr>
      </w:pPr>
      <w:r w:rsidRPr="00957C56">
        <w:rPr>
          <w:rFonts w:ascii="Arial" w:eastAsia="DINPro" w:hAnsi="Arial" w:cs="Arial"/>
          <w:b/>
          <w:bCs/>
          <w:sz w:val="24"/>
          <w:szCs w:val="24"/>
          <w:lang w:val="et-EE"/>
        </w:rPr>
        <w:t>Teeme ettepaneku</w:t>
      </w:r>
      <w:r w:rsidRPr="000415C5">
        <w:rPr>
          <w:rFonts w:ascii="Arial" w:eastAsia="DINPro" w:hAnsi="Arial" w:cs="Arial"/>
          <w:b/>
          <w:bCs/>
          <w:sz w:val="24"/>
          <w:szCs w:val="24"/>
          <w:lang w:val="et-EE"/>
        </w:rPr>
        <w:t xml:space="preserve"> </w:t>
      </w:r>
      <w:r w:rsidRPr="002A2DE4">
        <w:rPr>
          <w:rFonts w:ascii="Arial" w:eastAsia="DINPro" w:hAnsi="Arial" w:cs="Arial"/>
          <w:b/>
          <w:bCs/>
          <w:sz w:val="24"/>
          <w:szCs w:val="24"/>
          <w:lang w:val="et-EE"/>
        </w:rPr>
        <w:t>kehtestada eelnõule üleminekuaeg pikkusega vähemalt 12 kuud.</w:t>
      </w:r>
    </w:p>
    <w:p w14:paraId="7B8270B7" w14:textId="77777777" w:rsidR="00250955" w:rsidRDefault="00250955" w:rsidP="00143219">
      <w:pPr>
        <w:tabs>
          <w:tab w:val="left" w:pos="1630"/>
          <w:tab w:val="left" w:pos="5245"/>
        </w:tabs>
        <w:spacing w:after="0" w:line="240" w:lineRule="auto"/>
        <w:jc w:val="both"/>
        <w:rPr>
          <w:rFonts w:ascii="Arial" w:eastAsia="DINPro" w:hAnsi="Arial" w:cs="Arial"/>
          <w:sz w:val="24"/>
          <w:szCs w:val="24"/>
          <w:lang w:val="et-EE"/>
        </w:rPr>
      </w:pPr>
    </w:p>
    <w:p w14:paraId="7EDBFFE0" w14:textId="59993AE7" w:rsidR="008F5943" w:rsidRPr="00AC7827" w:rsidRDefault="008F5943" w:rsidP="00CF1C38">
      <w:pPr>
        <w:tabs>
          <w:tab w:val="left" w:pos="1630"/>
          <w:tab w:val="left" w:pos="5245"/>
        </w:tabs>
        <w:spacing w:after="0" w:line="240" w:lineRule="auto"/>
        <w:jc w:val="both"/>
        <w:rPr>
          <w:rFonts w:ascii="Arial" w:eastAsia="DINPro" w:hAnsi="Arial" w:cs="Arial"/>
          <w:sz w:val="24"/>
          <w:szCs w:val="24"/>
          <w:lang w:val="et-EE"/>
        </w:rPr>
      </w:pPr>
      <w:r w:rsidRPr="00AC7827">
        <w:rPr>
          <w:rFonts w:ascii="Arial" w:eastAsia="DINPro" w:hAnsi="Arial" w:cs="Arial"/>
          <w:sz w:val="24"/>
          <w:szCs w:val="24"/>
          <w:lang w:val="et-EE"/>
        </w:rPr>
        <w:t xml:space="preserve">Loodame, et peate võimalikuks Kaubanduskoja seisukohti ja ettepanekuid arvesse võtta. </w:t>
      </w:r>
    </w:p>
    <w:p w14:paraId="58F4389F"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2C2D1C88"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598117A9" w14:textId="77777777" w:rsidR="00AF3BC9" w:rsidRPr="008F5943" w:rsidRDefault="00AF3BC9" w:rsidP="008F5943">
      <w:pPr>
        <w:tabs>
          <w:tab w:val="left" w:pos="1630"/>
          <w:tab w:val="left" w:pos="5245"/>
        </w:tabs>
        <w:spacing w:after="0" w:line="240" w:lineRule="auto"/>
        <w:jc w:val="both"/>
        <w:rPr>
          <w:rFonts w:ascii="Arial" w:eastAsia="DINPro" w:hAnsi="Arial" w:cs="Arial"/>
          <w:sz w:val="24"/>
          <w:szCs w:val="24"/>
          <w:lang w:val="et-EE"/>
        </w:rPr>
      </w:pPr>
    </w:p>
    <w:p w14:paraId="42613755"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r w:rsidRPr="008F5943">
        <w:rPr>
          <w:rFonts w:ascii="Arial" w:eastAsia="DINPro" w:hAnsi="Arial" w:cs="Arial"/>
          <w:sz w:val="24"/>
          <w:szCs w:val="24"/>
          <w:lang w:val="et-EE"/>
        </w:rPr>
        <w:t>Lugupidamisega</w:t>
      </w:r>
    </w:p>
    <w:p w14:paraId="269485A8"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2AD84657"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r w:rsidRPr="008F5943">
        <w:rPr>
          <w:rFonts w:ascii="Arial" w:eastAsia="DINPro" w:hAnsi="Arial" w:cs="Arial"/>
          <w:sz w:val="24"/>
          <w:szCs w:val="24"/>
          <w:lang w:val="et-EE"/>
        </w:rPr>
        <w:t>/allkirjastatud digitaalselt/</w:t>
      </w:r>
    </w:p>
    <w:p w14:paraId="460F35F2"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r w:rsidRPr="008F5943">
        <w:rPr>
          <w:rFonts w:ascii="Arial" w:eastAsia="DINPro" w:hAnsi="Arial" w:cs="Arial"/>
          <w:sz w:val="24"/>
          <w:szCs w:val="24"/>
          <w:lang w:val="et-EE"/>
        </w:rPr>
        <w:t>Mait Palts</w:t>
      </w:r>
    </w:p>
    <w:p w14:paraId="5095638C"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r w:rsidRPr="008F5943">
        <w:rPr>
          <w:rFonts w:ascii="Arial" w:eastAsia="DINPro" w:hAnsi="Arial" w:cs="Arial"/>
          <w:sz w:val="24"/>
          <w:szCs w:val="24"/>
          <w:lang w:val="et-EE"/>
        </w:rPr>
        <w:t>Peadirektor</w:t>
      </w:r>
    </w:p>
    <w:p w14:paraId="0E18DB83"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6AA9E869"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1345EA5A"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7C3C28E0"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2AF923B2"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32DB2321"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1BDF7D0F"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67CD7AA5" w14:textId="77777777" w:rsidR="008F5943" w:rsidRPr="008F5943" w:rsidRDefault="008F5943" w:rsidP="008F5943">
      <w:pPr>
        <w:tabs>
          <w:tab w:val="left" w:pos="1630"/>
          <w:tab w:val="left" w:pos="5245"/>
        </w:tabs>
        <w:spacing w:after="0" w:line="240" w:lineRule="auto"/>
        <w:jc w:val="both"/>
        <w:rPr>
          <w:rFonts w:ascii="Arial" w:eastAsia="DINPro" w:hAnsi="Arial" w:cs="Arial"/>
          <w:sz w:val="24"/>
          <w:szCs w:val="24"/>
          <w:lang w:val="et-EE"/>
        </w:rPr>
      </w:pPr>
    </w:p>
    <w:p w14:paraId="01DEFCBC" w14:textId="1612DA28" w:rsidR="00511F20" w:rsidRDefault="008F5943" w:rsidP="008F5943">
      <w:pPr>
        <w:tabs>
          <w:tab w:val="left" w:pos="1630"/>
          <w:tab w:val="left" w:pos="5245"/>
        </w:tabs>
        <w:spacing w:after="0" w:line="240" w:lineRule="auto"/>
        <w:jc w:val="both"/>
        <w:rPr>
          <w:rFonts w:ascii="Arial" w:eastAsia="DINPro" w:hAnsi="Arial" w:cs="Arial"/>
          <w:sz w:val="24"/>
          <w:szCs w:val="24"/>
          <w:lang w:val="et-EE"/>
        </w:rPr>
      </w:pPr>
      <w:r w:rsidRPr="008F5943">
        <w:rPr>
          <w:rFonts w:ascii="Arial" w:eastAsia="DINPro" w:hAnsi="Arial" w:cs="Arial"/>
          <w:sz w:val="24"/>
          <w:szCs w:val="24"/>
          <w:lang w:val="et-EE"/>
        </w:rPr>
        <w:t xml:space="preserve">Ann Raun </w:t>
      </w:r>
      <w:hyperlink r:id="rId12" w:history="1">
        <w:r w:rsidR="007E044A" w:rsidRPr="008E647D">
          <w:rPr>
            <w:rStyle w:val="Hyperlink"/>
            <w:rFonts w:ascii="Arial" w:eastAsia="DINPro" w:hAnsi="Arial" w:cs="Arial"/>
            <w:sz w:val="24"/>
            <w:szCs w:val="24"/>
            <w:lang w:val="et-EE"/>
          </w:rPr>
          <w:t>ann.raun@koda.ee</w:t>
        </w:r>
      </w:hyperlink>
      <w:r w:rsidR="00D85C33">
        <w:rPr>
          <w:rFonts w:ascii="Arial" w:eastAsia="DINPro" w:hAnsi="Arial" w:cs="Arial"/>
          <w:sz w:val="24"/>
          <w:szCs w:val="24"/>
          <w:lang w:val="et-EE"/>
        </w:rPr>
        <w:t xml:space="preserve"> </w:t>
      </w:r>
      <w:r w:rsidRPr="008F5943">
        <w:rPr>
          <w:rFonts w:ascii="Arial" w:eastAsia="DINPro" w:hAnsi="Arial" w:cs="Arial"/>
          <w:sz w:val="24"/>
          <w:szCs w:val="24"/>
          <w:lang w:val="et-EE"/>
        </w:rPr>
        <w:t>6040071</w:t>
      </w:r>
    </w:p>
    <w:sectPr w:rsidR="00511F20" w:rsidSect="003A75DA">
      <w:headerReference w:type="default" r:id="rId13"/>
      <w:footerReference w:type="default" r:id="rId14"/>
      <w:headerReference w:type="first" r:id="rId15"/>
      <w:footerReference w:type="first" r:id="rId16"/>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0AED2" w14:textId="77777777" w:rsidR="004F2F65" w:rsidRDefault="004F2F65" w:rsidP="00820313">
      <w:pPr>
        <w:spacing w:after="0" w:line="240" w:lineRule="auto"/>
      </w:pPr>
      <w:r>
        <w:separator/>
      </w:r>
    </w:p>
  </w:endnote>
  <w:endnote w:type="continuationSeparator" w:id="0">
    <w:p w14:paraId="4D7AEE64" w14:textId="77777777" w:rsidR="004F2F65" w:rsidRDefault="004F2F65" w:rsidP="00820313">
      <w:pPr>
        <w:spacing w:after="0" w:line="240" w:lineRule="auto"/>
      </w:pPr>
      <w:r>
        <w:continuationSeparator/>
      </w:r>
    </w:p>
  </w:endnote>
  <w:endnote w:type="continuationNotice" w:id="1">
    <w:p w14:paraId="419BC35C" w14:textId="77777777" w:rsidR="004F2F65" w:rsidRDefault="004F2F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panose1 w:val="020B0504020101020102"/>
    <w:charset w:val="00"/>
    <w:family w:val="swiss"/>
    <w:notTrueType/>
    <w:pitch w:val="variable"/>
    <w:sig w:usb0="A00002BF" w:usb1="4000207B" w:usb2="00000008"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E5B8" w14:textId="77777777" w:rsidR="001F7C7F" w:rsidRPr="00FF0918" w:rsidRDefault="001F7C7F" w:rsidP="001F7C7F">
    <w:pPr>
      <w:pStyle w:val="Footer"/>
      <w:rPr>
        <w:rFonts w:ascii="Arial" w:hAnsi="Arial" w:cs="Arial"/>
        <w:b/>
        <w:sz w:val="14"/>
        <w:szCs w:val="14"/>
      </w:rPr>
    </w:pPr>
    <w:r w:rsidRPr="00FF0918">
      <w:rPr>
        <w:rFonts w:ascii="Arial" w:hAnsi="Arial" w:cs="Arial"/>
        <w:b/>
        <w:sz w:val="14"/>
        <w:szCs w:val="14"/>
      </w:rPr>
      <w:t>ESTONIAN CHAMBER OF COMMERCE AND INDUSTRY / ЭСТОНСКАЯ ТОРГОВО - ПРОМЫШЛЕННАЯ ПАЛАТА</w:t>
    </w:r>
  </w:p>
  <w:p w14:paraId="19976CC2" w14:textId="77777777" w:rsidR="001F7C7F" w:rsidRPr="00FF0918" w:rsidRDefault="001F7C7F">
    <w:pPr>
      <w:pStyle w:val="Footer"/>
      <w:rPr>
        <w:rFonts w:ascii="Arial" w:hAnsi="Arial" w:cs="Arial"/>
        <w:sz w:val="14"/>
        <w:szCs w:val="14"/>
      </w:rPr>
    </w:pPr>
    <w:r w:rsidRPr="00FF0918">
      <w:rPr>
        <w:rFonts w:ascii="Arial" w:hAnsi="Arial" w:cs="Arial"/>
        <w:sz w:val="14"/>
        <w:szCs w:val="14"/>
      </w:rPr>
      <w:t>TOOM-KOOLI 17, 10130 TALLINN / REG NO 80004733 / TEL: +372 604 0060 / KODA@KODA.EE / WWW.KODA.EE / WWW.ENTERPRISE-EUROPE.EE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179E" w14:textId="7CB27E67" w:rsidR="00820313" w:rsidRPr="00BF3929" w:rsidRDefault="00A075E9" w:rsidP="00FD0CDE">
    <w:pPr>
      <w:pStyle w:val="Footer"/>
      <w:rPr>
        <w:rFonts w:ascii="Arial" w:hAnsi="Arial" w:cs="Arial"/>
        <w:b/>
        <w:sz w:val="14"/>
        <w:szCs w:val="14"/>
      </w:rPr>
    </w:pPr>
    <w:r>
      <w:rPr>
        <w:rFonts w:ascii="Arial" w:hAnsi="Arial" w:cs="Arial"/>
        <w:b/>
        <w:sz w:val="14"/>
        <w:szCs w:val="14"/>
      </w:rPr>
      <w:t>EESTI KAUBANDUS-TÖÖSTUSKODA</w:t>
    </w:r>
  </w:p>
  <w:p w14:paraId="559ECA1C" w14:textId="203E6CA6" w:rsidR="00820313" w:rsidRPr="00BF3929" w:rsidRDefault="00820313" w:rsidP="00FD0CDE">
    <w:pPr>
      <w:pStyle w:val="Footer"/>
      <w:rPr>
        <w:rFonts w:ascii="Arial" w:hAnsi="Arial" w:cs="Arial"/>
        <w:sz w:val="14"/>
        <w:szCs w:val="14"/>
      </w:rPr>
    </w:pPr>
    <w:r w:rsidRPr="00BF3929">
      <w:rPr>
        <w:rFonts w:ascii="Arial" w:hAnsi="Arial" w:cs="Arial"/>
        <w:sz w:val="14"/>
        <w:szCs w:val="14"/>
      </w:rPr>
      <w:t xml:space="preserve">TOOM-KOOLI 17, 10130 TALLINN / </w:t>
    </w:r>
    <w:r w:rsidR="00390829">
      <w:rPr>
        <w:rFonts w:ascii="Arial" w:hAnsi="Arial" w:cs="Arial"/>
        <w:sz w:val="14"/>
        <w:szCs w:val="14"/>
      </w:rPr>
      <w:t>REGISTRIKOOD</w:t>
    </w:r>
    <w:r w:rsidRPr="00BF3929">
      <w:rPr>
        <w:rFonts w:ascii="Arial" w:hAnsi="Arial" w:cs="Arial"/>
        <w:sz w:val="14"/>
        <w:szCs w:val="14"/>
      </w:rPr>
      <w:t xml:space="preserve"> 80004733 / TEL: +372 604 0060 / KODA@KODA.EE / WWW.KODA.EE </w:t>
    </w:r>
    <w:r w:rsidR="00A61801">
      <w:rPr>
        <w:rFonts w:ascii="Arial" w:hAnsi="Arial" w:cs="Arial"/>
        <w:sz w:val="14"/>
        <w:szCs w:val="14"/>
      </w:rPr>
      <w:br/>
    </w:r>
    <w:r w:rsidR="00F56525" w:rsidRPr="004730FA">
      <w:rPr>
        <w:rFonts w:ascii="Arial" w:hAnsi="Arial" w:cs="Arial"/>
        <w:color w:val="808080" w:themeColor="background1" w:themeShade="80"/>
        <w:sz w:val="14"/>
        <w:szCs w:val="14"/>
      </w:rPr>
      <w:br/>
    </w:r>
    <w:r w:rsidR="00FA6EF2" w:rsidRPr="004730FA">
      <w:rPr>
        <w:color w:val="808080" w:themeColor="background1" w:themeShade="80"/>
        <w:sz w:val="14"/>
        <w:szCs w:val="20"/>
      </w:rPr>
      <w:t xml:space="preserve">EESTI KAUBANDUS-TÖÖSTUSKODA ON SUURIM ETTEVÕTJAID ESINDAV ORGANISATSIOON EESTIS, KUHU KUULUB </w:t>
    </w:r>
    <w:r w:rsidR="00203CAF">
      <w:rPr>
        <w:color w:val="808080" w:themeColor="background1" w:themeShade="80"/>
        <w:sz w:val="14"/>
        <w:szCs w:val="20"/>
      </w:rPr>
      <w:t>ÜLE</w:t>
    </w:r>
    <w:r w:rsidR="00FA6EF2" w:rsidRPr="004730FA">
      <w:rPr>
        <w:color w:val="808080" w:themeColor="background1" w:themeShade="80"/>
        <w:sz w:val="14"/>
        <w:szCs w:val="20"/>
      </w:rPr>
      <w:t xml:space="preserve"> 3</w:t>
    </w:r>
    <w:r w:rsidR="00BB20E7">
      <w:rPr>
        <w:color w:val="808080" w:themeColor="background1" w:themeShade="80"/>
        <w:sz w:val="14"/>
        <w:szCs w:val="20"/>
      </w:rPr>
      <w:t>5</w:t>
    </w:r>
    <w:r w:rsidR="00FA6EF2" w:rsidRPr="004730FA">
      <w:rPr>
        <w:color w:val="808080" w:themeColor="background1" w:themeShade="80"/>
        <w:sz w:val="14"/>
        <w:szCs w:val="20"/>
      </w:rPr>
      <w:t>00 ETTEVÕTT</w:t>
    </w:r>
    <w:r w:rsidR="00203CAF">
      <w:rPr>
        <w:color w:val="808080" w:themeColor="background1" w:themeShade="80"/>
        <w:sz w:val="14"/>
        <w:szCs w:val="20"/>
      </w:rPr>
      <w:t>E</w:t>
    </w:r>
    <w:r w:rsidR="00FA6EF2" w:rsidRPr="004730FA">
      <w:rPr>
        <w:color w:val="808080" w:themeColor="background1" w:themeShade="80"/>
        <w:sz w:val="14"/>
        <w:szCs w:val="20"/>
      </w:rPr>
      <w:t xml:space="preserve">, KELLEST ENAMUS ON VÄIKESE- JA KESKMISE SUURUSEGA. KOJA LIIKMED ANNAVAD ÜLE 40 PROTSENDI EESTI </w:t>
    </w:r>
    <w:r w:rsidR="00EC4103">
      <w:rPr>
        <w:color w:val="808080" w:themeColor="background1" w:themeShade="80"/>
        <w:sz w:val="14"/>
        <w:szCs w:val="20"/>
      </w:rPr>
      <w:t xml:space="preserve">ETTEVÕTETE </w:t>
    </w:r>
    <w:r w:rsidR="00FA6EF2" w:rsidRPr="004730FA">
      <w:rPr>
        <w:color w:val="808080" w:themeColor="background1" w:themeShade="80"/>
        <w:sz w:val="14"/>
        <w:szCs w:val="20"/>
      </w:rPr>
      <w:t xml:space="preserve">KÄIBEST, LIGI 40 PROTSENTI PUHASKASUMIST JA TASUVAD ÜLE 40 PROTSENDI RIIKLIKEST MAKSUDEST. KODA ESINDAB JA KAITSEB </w:t>
    </w:r>
    <w:r w:rsidR="00476A99" w:rsidRPr="004730FA">
      <w:rPr>
        <w:color w:val="808080" w:themeColor="background1" w:themeShade="80"/>
        <w:sz w:val="14"/>
        <w:szCs w:val="20"/>
      </w:rPr>
      <w:t xml:space="preserve">KÕIGI </w:t>
    </w:r>
    <w:r w:rsidR="00FA6EF2" w:rsidRPr="004730FA">
      <w:rPr>
        <w:color w:val="808080" w:themeColor="background1" w:themeShade="80"/>
        <w:sz w:val="14"/>
        <w:szCs w:val="20"/>
      </w:rPr>
      <w:t>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2DB9" w14:textId="77777777" w:rsidR="004F2F65" w:rsidRDefault="004F2F65" w:rsidP="00820313">
      <w:pPr>
        <w:spacing w:after="0" w:line="240" w:lineRule="auto"/>
      </w:pPr>
      <w:r>
        <w:separator/>
      </w:r>
    </w:p>
  </w:footnote>
  <w:footnote w:type="continuationSeparator" w:id="0">
    <w:p w14:paraId="4F0D8FF1" w14:textId="77777777" w:rsidR="004F2F65" w:rsidRDefault="004F2F65" w:rsidP="00820313">
      <w:pPr>
        <w:spacing w:after="0" w:line="240" w:lineRule="auto"/>
      </w:pPr>
      <w:r>
        <w:continuationSeparator/>
      </w:r>
    </w:p>
  </w:footnote>
  <w:footnote w:type="continuationNotice" w:id="1">
    <w:p w14:paraId="0948A7A7" w14:textId="77777777" w:rsidR="004F2F65" w:rsidRDefault="004F2F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8833" w14:textId="77777777" w:rsidR="00C0691C" w:rsidRDefault="00860CB8" w:rsidP="00C0691C">
    <w:pPr>
      <w:pStyle w:val="Header"/>
    </w:pPr>
    <w:r w:rsidRPr="00D30DF8">
      <w:rPr>
        <w:noProof/>
        <w:lang w:val="et-EE" w:eastAsia="et-EE"/>
      </w:rPr>
      <w:drawing>
        <wp:anchor distT="0" distB="0" distL="114300" distR="114300" simplePos="0" relativeHeight="251658241" behindDoc="0" locked="0" layoutInCell="1" allowOverlap="1" wp14:anchorId="51516D80" wp14:editId="3BE2A8AF">
          <wp:simplePos x="0" y="0"/>
          <wp:positionH relativeFrom="page">
            <wp:posOffset>1172210</wp:posOffset>
          </wp:positionH>
          <wp:positionV relativeFrom="page">
            <wp:posOffset>503555</wp:posOffset>
          </wp:positionV>
          <wp:extent cx="1893600" cy="72000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3600" cy="720000"/>
                  </a:xfrm>
                  <a:prstGeom prst="rect">
                    <a:avLst/>
                  </a:prstGeom>
                  <a:noFill/>
                  <a:ln>
                    <a:noFill/>
                  </a:ln>
                </pic:spPr>
              </pic:pic>
            </a:graphicData>
          </a:graphic>
        </wp:anchor>
      </w:drawing>
    </w:r>
    <w:r w:rsidR="006A45F2">
      <w:rPr>
        <w:noProof/>
        <w:lang w:val="et-EE" w:eastAsia="et-EE"/>
      </w:rPr>
      <mc:AlternateContent>
        <mc:Choice Requires="wpg">
          <w:drawing>
            <wp:anchor distT="0" distB="0" distL="114300" distR="114300" simplePos="0" relativeHeight="251658240" behindDoc="0" locked="0" layoutInCell="1" allowOverlap="1" wp14:anchorId="016E0B9C" wp14:editId="75BFFE77">
              <wp:simplePos x="0" y="0"/>
              <wp:positionH relativeFrom="page">
                <wp:posOffset>885825</wp:posOffset>
              </wp:positionH>
              <wp:positionV relativeFrom="page">
                <wp:posOffset>709295</wp:posOffset>
              </wp:positionV>
              <wp:extent cx="53975" cy="222885"/>
              <wp:effectExtent l="0" t="0" r="3175"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 cy="222885"/>
                        <a:chOff x="0" y="0"/>
                        <a:chExt cx="54000" cy="223267"/>
                      </a:xfrm>
                    </wpg:grpSpPr>
                    <wps:wsp>
                      <wps:cNvPr id="2" name="Rectangle 2"/>
                      <wps:cNvSpPr/>
                      <wps:spPr>
                        <a:xfrm>
                          <a:off x="0" y="0"/>
                          <a:ext cx="54000" cy="111600"/>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111667"/>
                          <a:ext cx="54000" cy="111600"/>
                        </a:xfrm>
                        <a:prstGeom prst="rect">
                          <a:avLst/>
                        </a:prstGeom>
                        <a:solidFill>
                          <a:srgbClr val="2F33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372AF3" id="Group 1" o:spid="_x0000_s1026" style="position:absolute;margin-left:69.75pt;margin-top:55.85pt;width:4.25pt;height:17.55pt;z-index:251658240;mso-position-horizontal-relative:page;mso-position-vertical-relative:page;mso-width-relative:margin;mso-height-relative:margin" coordsize="54000,223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zvsHQMAAKIKAAAOAAAAZHJzL2Uyb0RvYy54bWzsVltP2zAUfp+0/2D5fSQNbYGIFFVA0aRq&#10;IGDi2XWci+bYnu027X79ju007SiaNiYeJtEHy865f/7Oqc8v1g1HK6ZNLUWGB0cxRkxQmdeizPDX&#10;x9mnU4yMJSInXAqW4Q0z+GLy8cN5q1KWyErynGkEToRJW5XhylqVRpGhFWuIOZKKCRAWUjfEwlGX&#10;Ua5JC94bHiVxPI5aqXOlJWXGwNerIMQT778oGLW3RWGYRTzDkJv1q/brwq3R5JykpSaqqmmXBnlF&#10;Fg2pBQTtXV0RS9BS1weumppqaWRhj6hsIlkUNWW+BqhmED+r5kbLpfK1lGlbqh4mgPYZTq92S7+s&#10;brR6UHc6ZA/buaTfDOAStapM9+XuXO6U14VunBEUgdYe0U2PKFtbROHj6PjsZIQRBUmSJKenowA4&#10;reBWDoxodb01G8Yx3FYwO07GJ84sImkI6RPrE2kVMMfswDH/Bs5DRRTzmBtX/J1GdQ7JYyRIA/y9&#10;B0YRUXKGEpeTCw5aDr/uZDoo/widXZmDwWAMJe+XSVKljb1hskFuk2ENsT3JyGpubFDdqriLMJLX&#10;+azm3B90ubjkGq2IY348vbqedd5/UePCKQvpzIJH9wUQNmmoxO/shjOnx8U9KwAQuNnEZ+L7lPVx&#10;CKVM2EEQVSRnIfwIbnNbW2/hL9Q7dJ4LiN/77hy4GXDoO2TZ6TtT5tu8N45/l1gw7i18ZClsb9zU&#10;QuqXHHCoqosc9LcgBWgcSguZb4AuWoYhYxSd1XBvc2LsHdEwVYDRMCntLSwFl22GZbfDqJL6x0vf&#10;nT7wGaQYtTClMmy+L4lmGPHPAph+NhgO3Vjzh+HoJIGD3pcs9iVi2VxKoMMAZrKifuv0Ld9uCy2b&#10;JxioUxcVRERQiJ1havX2cGnD9ISRTNl06tVglCli5+JBUefcoep4+bh+Ilp15LUwEr7IbXeR9BmH&#10;g66zFHK6tLKoPcF3uHZ4Q6eHrnvzlh8ftvzYUcCl9Bct7xo7zC9g6uF4e9u+T2bH8Hvv+w6B977/&#10;v/ve//HDQ8j/dXSPNvfS2j/7ObF7Wk5+AgAA//8DAFBLAwQUAAYACAAAACEAB0Dq+OAAAAALAQAA&#10;DwAAAGRycy9kb3ducmV2LnhtbEyPQUvDQBCF74L/YRnBm92stTXGbEop6qkUbAXxNk2mSWh2N2S3&#10;SfrvnZz09h7z8ea9dDWaRvTU+dpZDWoWgSCbu6K2pYavw/tDDMIHtAU2zpKGK3lYZbc3KSaFG+wn&#10;9ftQCg6xPkENVQhtIqXPKzLoZ64ly7eT6wwGtl0piw4HDjeNfIyipTRYW/5QYUubivLz/mI0fAw4&#10;rOfqrd+eT5vrz2Gx+94q0vr+bly/ggg0hj8YpvpcHTLudHQXW3jRsJ+/LBhlodQziIl4inndcRLL&#10;GGSWyv8bsl8AAAD//wMAUEsBAi0AFAAGAAgAAAAhALaDOJL+AAAA4QEAABMAAAAAAAAAAAAAAAAA&#10;AAAAAFtDb250ZW50X1R5cGVzXS54bWxQSwECLQAUAAYACAAAACEAOP0h/9YAAACUAQAACwAAAAAA&#10;AAAAAAAAAAAvAQAAX3JlbHMvLnJlbHNQSwECLQAUAAYACAAAACEAXos77B0DAACiCgAADgAAAAAA&#10;AAAAAAAAAAAuAgAAZHJzL2Uyb0RvYy54bWxQSwECLQAUAAYACAAAACEAB0Dq+OAAAAALAQAADwAA&#10;AAAAAAAAAAAAAAB3BQAAZHJzL2Rvd25yZXYueG1sUEsFBgAAAAAEAAQA8wAAAIQGAAAAAA==&#10;">
              <v:rect id="Rectangle 2" o:spid="_x0000_s1027" style="position:absolute;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WMwwAAANoAAAAPAAAAZHJzL2Rvd25yZXYueG1sRI9Pi8Iw&#10;FMTvC36H8IS9rak9yG41ihb8swcPW0U8PppnW2xeahO1++2NIHgcZuY3zGTWmVrcqHWVZQXDQQSC&#10;OLe64kLBfrf8+gbhPLLG2jIp+CcHs2nvY4KJtnf+o1vmCxEg7BJUUHrfJFK6vCSDbmAb4uCdbGvQ&#10;B9kWUrd4D3BTyziKRtJgxWGhxIbSkvJzdjUK1ovLJvs9ymyb5j+HeDFf6WF6UOqz383HIDx1/h1+&#10;tTdaQQzPK+EGyOkDAAD//wMAUEsBAi0AFAAGAAgAAAAhANvh9svuAAAAhQEAABMAAAAAAAAAAAAA&#10;AAAAAAAAAFtDb250ZW50X1R5cGVzXS54bWxQSwECLQAUAAYACAAAACEAWvQsW78AAAAVAQAACwAA&#10;AAAAAAAAAAAAAAAfAQAAX3JlbHMvLnJlbHNQSwECLQAUAAYACAAAACEAWxlFjMMAAADaAAAADwAA&#10;AAAAAAAAAAAAAAAHAgAAZHJzL2Rvd25yZXYueG1sUEsFBgAAAAADAAMAtwAAAPcCAAAAAA==&#10;" fillcolor="#00adef" stroked="f" strokeweight="1pt"/>
              <v:rect id="Rectangle 6" o:spid="_x0000_s1028" style="position:absolute;top:111667;width:54000;height:111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w4NwgAAANoAAAAPAAAAZHJzL2Rvd25yZXYueG1sRI9Pi8Iw&#10;FMTvC36H8ARva6ouItUoooheLOu/g7dH82yLzUtpYq3ffiMIexxm5jfMbNGaUjRUu8KygkE/AkGc&#10;Wl1wpuB82nxPQDiPrLG0TApe5GAx73zNMNb2yQdqjj4TAcIuRgW591UspUtzMuj6tiIO3s3WBn2Q&#10;dSZ1jc8AN6UcRtFYGiw4LORY0Sqn9H58GAWJWe+SR3Ld/44uclv8lMum1ZlSvW67nILw1Pr/8Ke9&#10;0wrG8L4SboCc/wEAAP//AwBQSwECLQAUAAYACAAAACEA2+H2y+4AAACFAQAAEwAAAAAAAAAAAAAA&#10;AAAAAAAAW0NvbnRlbnRfVHlwZXNdLnhtbFBLAQItABQABgAIAAAAIQBa9CxbvwAAABUBAAALAAAA&#10;AAAAAAAAAAAAAB8BAABfcmVscy8ucmVsc1BLAQItABQABgAIAAAAIQD8Vw4NwgAAANoAAAAPAAAA&#10;AAAAAAAAAAAAAAcCAABkcnMvZG93bnJldi54bWxQSwUGAAAAAAMAAwC3AAAA9gIAAAAA&#10;" fillcolor="#2f3333" stroked="f" strokeweight="1pt"/>
              <w10:wrap anchorx="page" anchory="page"/>
            </v:group>
          </w:pict>
        </mc:Fallback>
      </mc:AlternateContent>
    </w:r>
  </w:p>
  <w:p w14:paraId="0929EE17" w14:textId="77777777" w:rsidR="001F7C7F" w:rsidRPr="00C0691C" w:rsidRDefault="001F7C7F" w:rsidP="00C069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73AD" w14:textId="26E83780" w:rsidR="00973D85" w:rsidRDefault="00466941">
    <w:pPr>
      <w:pStyle w:val="Header"/>
    </w:pPr>
    <w:r>
      <w:rPr>
        <w:noProof/>
      </w:rPr>
      <w:drawing>
        <wp:inline distT="0" distB="0" distL="0" distR="0" wp14:anchorId="26FB1B80" wp14:editId="1D606DA3">
          <wp:extent cx="2470989" cy="1310185"/>
          <wp:effectExtent l="0" t="0" r="5715" b="4445"/>
          <wp:docPr id="8204124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CA6"/>
    <w:multiLevelType w:val="hybridMultilevel"/>
    <w:tmpl w:val="9B7EB85A"/>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63662B5"/>
    <w:multiLevelType w:val="hybridMultilevel"/>
    <w:tmpl w:val="EA22E204"/>
    <w:lvl w:ilvl="0" w:tplc="DC985890">
      <w:start w:val="2"/>
      <w:numFmt w:val="decimal"/>
      <w:lvlText w:val="%1."/>
      <w:lvlJc w:val="left"/>
      <w:pPr>
        <w:ind w:left="426" w:hanging="360"/>
      </w:pPr>
      <w:rPr>
        <w:rFonts w:hint="default"/>
      </w:rPr>
    </w:lvl>
    <w:lvl w:ilvl="1" w:tplc="04250019" w:tentative="1">
      <w:start w:val="1"/>
      <w:numFmt w:val="lowerLetter"/>
      <w:lvlText w:val="%2."/>
      <w:lvlJc w:val="left"/>
      <w:pPr>
        <w:ind w:left="1146" w:hanging="360"/>
      </w:pPr>
    </w:lvl>
    <w:lvl w:ilvl="2" w:tplc="0425001B" w:tentative="1">
      <w:start w:val="1"/>
      <w:numFmt w:val="lowerRoman"/>
      <w:lvlText w:val="%3."/>
      <w:lvlJc w:val="right"/>
      <w:pPr>
        <w:ind w:left="1866" w:hanging="180"/>
      </w:pPr>
    </w:lvl>
    <w:lvl w:ilvl="3" w:tplc="0425000F" w:tentative="1">
      <w:start w:val="1"/>
      <w:numFmt w:val="decimal"/>
      <w:lvlText w:val="%4."/>
      <w:lvlJc w:val="left"/>
      <w:pPr>
        <w:ind w:left="2586" w:hanging="360"/>
      </w:pPr>
    </w:lvl>
    <w:lvl w:ilvl="4" w:tplc="04250019" w:tentative="1">
      <w:start w:val="1"/>
      <w:numFmt w:val="lowerLetter"/>
      <w:lvlText w:val="%5."/>
      <w:lvlJc w:val="left"/>
      <w:pPr>
        <w:ind w:left="3306" w:hanging="360"/>
      </w:pPr>
    </w:lvl>
    <w:lvl w:ilvl="5" w:tplc="0425001B" w:tentative="1">
      <w:start w:val="1"/>
      <w:numFmt w:val="lowerRoman"/>
      <w:lvlText w:val="%6."/>
      <w:lvlJc w:val="right"/>
      <w:pPr>
        <w:ind w:left="4026" w:hanging="180"/>
      </w:pPr>
    </w:lvl>
    <w:lvl w:ilvl="6" w:tplc="0425000F" w:tentative="1">
      <w:start w:val="1"/>
      <w:numFmt w:val="decimal"/>
      <w:lvlText w:val="%7."/>
      <w:lvlJc w:val="left"/>
      <w:pPr>
        <w:ind w:left="4746" w:hanging="360"/>
      </w:pPr>
    </w:lvl>
    <w:lvl w:ilvl="7" w:tplc="04250019" w:tentative="1">
      <w:start w:val="1"/>
      <w:numFmt w:val="lowerLetter"/>
      <w:lvlText w:val="%8."/>
      <w:lvlJc w:val="left"/>
      <w:pPr>
        <w:ind w:left="5466" w:hanging="360"/>
      </w:pPr>
    </w:lvl>
    <w:lvl w:ilvl="8" w:tplc="0425001B" w:tentative="1">
      <w:start w:val="1"/>
      <w:numFmt w:val="lowerRoman"/>
      <w:lvlText w:val="%9."/>
      <w:lvlJc w:val="right"/>
      <w:pPr>
        <w:ind w:left="6186" w:hanging="180"/>
      </w:pPr>
    </w:lvl>
  </w:abstractNum>
  <w:abstractNum w:abstractNumId="2" w15:restartNumberingAfterBreak="0">
    <w:nsid w:val="124B0BA4"/>
    <w:multiLevelType w:val="multilevel"/>
    <w:tmpl w:val="75444E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5A33094"/>
    <w:multiLevelType w:val="hybridMultilevel"/>
    <w:tmpl w:val="A1A018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D9D599C"/>
    <w:multiLevelType w:val="hybridMultilevel"/>
    <w:tmpl w:val="731431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FDE47B1"/>
    <w:multiLevelType w:val="multilevel"/>
    <w:tmpl w:val="CCCE849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02C7575"/>
    <w:multiLevelType w:val="hybridMultilevel"/>
    <w:tmpl w:val="9806A9F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2BA03E9"/>
    <w:multiLevelType w:val="hybridMultilevel"/>
    <w:tmpl w:val="7E54D9B8"/>
    <w:lvl w:ilvl="0" w:tplc="2B6A0604">
      <w:start w:val="1"/>
      <w:numFmt w:val="decimal"/>
      <w:lvlText w:val="%1."/>
      <w:lvlJc w:val="left"/>
      <w:pPr>
        <w:ind w:left="720" w:hanging="360"/>
      </w:pPr>
      <w:rPr>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3140226"/>
    <w:multiLevelType w:val="hybridMultilevel"/>
    <w:tmpl w:val="57A01A72"/>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9" w15:restartNumberingAfterBreak="0">
    <w:nsid w:val="2D264B45"/>
    <w:multiLevelType w:val="hybridMultilevel"/>
    <w:tmpl w:val="0E1CCE20"/>
    <w:lvl w:ilvl="0" w:tplc="2B6A0604">
      <w:start w:val="1"/>
      <w:numFmt w:val="decimal"/>
      <w:lvlText w:val="%1."/>
      <w:lvlJc w:val="left"/>
      <w:pPr>
        <w:ind w:left="720" w:hanging="360"/>
      </w:pPr>
      <w:rPr>
        <w:b w:val="0"/>
        <w:bCs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B1545C4"/>
    <w:multiLevelType w:val="hybridMultilevel"/>
    <w:tmpl w:val="01D812E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EE64CEB"/>
    <w:multiLevelType w:val="hybridMultilevel"/>
    <w:tmpl w:val="6608DFC4"/>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2475A24"/>
    <w:multiLevelType w:val="hybridMultilevel"/>
    <w:tmpl w:val="D0C491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69879F1"/>
    <w:multiLevelType w:val="hybridMultilevel"/>
    <w:tmpl w:val="D4766CB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C1205E1"/>
    <w:multiLevelType w:val="hybridMultilevel"/>
    <w:tmpl w:val="8182DD1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EB66E4B"/>
    <w:multiLevelType w:val="multilevel"/>
    <w:tmpl w:val="13447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F92596D"/>
    <w:multiLevelType w:val="hybridMultilevel"/>
    <w:tmpl w:val="F172404A"/>
    <w:lvl w:ilvl="0" w:tplc="AAE0BCE4">
      <w:start w:val="1"/>
      <w:numFmt w:val="decimal"/>
      <w:lvlText w:val="%1)"/>
      <w:lvlJc w:val="left"/>
      <w:pPr>
        <w:ind w:left="1020" w:hanging="360"/>
      </w:pPr>
    </w:lvl>
    <w:lvl w:ilvl="1" w:tplc="EA2889E4">
      <w:start w:val="1"/>
      <w:numFmt w:val="decimal"/>
      <w:lvlText w:val="%2)"/>
      <w:lvlJc w:val="left"/>
      <w:pPr>
        <w:ind w:left="1020" w:hanging="360"/>
      </w:pPr>
    </w:lvl>
    <w:lvl w:ilvl="2" w:tplc="68420D52">
      <w:start w:val="1"/>
      <w:numFmt w:val="decimal"/>
      <w:lvlText w:val="%3)"/>
      <w:lvlJc w:val="left"/>
      <w:pPr>
        <w:ind w:left="1020" w:hanging="360"/>
      </w:pPr>
    </w:lvl>
    <w:lvl w:ilvl="3" w:tplc="5AA25C92">
      <w:start w:val="1"/>
      <w:numFmt w:val="decimal"/>
      <w:lvlText w:val="%4)"/>
      <w:lvlJc w:val="left"/>
      <w:pPr>
        <w:ind w:left="1020" w:hanging="360"/>
      </w:pPr>
    </w:lvl>
    <w:lvl w:ilvl="4" w:tplc="E404014C">
      <w:start w:val="1"/>
      <w:numFmt w:val="decimal"/>
      <w:lvlText w:val="%5)"/>
      <w:lvlJc w:val="left"/>
      <w:pPr>
        <w:ind w:left="1020" w:hanging="360"/>
      </w:pPr>
    </w:lvl>
    <w:lvl w:ilvl="5" w:tplc="032637BC">
      <w:start w:val="1"/>
      <w:numFmt w:val="decimal"/>
      <w:lvlText w:val="%6)"/>
      <w:lvlJc w:val="left"/>
      <w:pPr>
        <w:ind w:left="1020" w:hanging="360"/>
      </w:pPr>
    </w:lvl>
    <w:lvl w:ilvl="6" w:tplc="ADF05938">
      <w:start w:val="1"/>
      <w:numFmt w:val="decimal"/>
      <w:lvlText w:val="%7)"/>
      <w:lvlJc w:val="left"/>
      <w:pPr>
        <w:ind w:left="1020" w:hanging="360"/>
      </w:pPr>
    </w:lvl>
    <w:lvl w:ilvl="7" w:tplc="371CA640">
      <w:start w:val="1"/>
      <w:numFmt w:val="decimal"/>
      <w:lvlText w:val="%8)"/>
      <w:lvlJc w:val="left"/>
      <w:pPr>
        <w:ind w:left="1020" w:hanging="360"/>
      </w:pPr>
    </w:lvl>
    <w:lvl w:ilvl="8" w:tplc="4F388612">
      <w:start w:val="1"/>
      <w:numFmt w:val="decimal"/>
      <w:lvlText w:val="%9)"/>
      <w:lvlJc w:val="left"/>
      <w:pPr>
        <w:ind w:left="1020" w:hanging="360"/>
      </w:pPr>
    </w:lvl>
  </w:abstractNum>
  <w:abstractNum w:abstractNumId="17" w15:restartNumberingAfterBreak="0">
    <w:nsid w:val="51D52CC7"/>
    <w:multiLevelType w:val="hybridMultilevel"/>
    <w:tmpl w:val="980ED712"/>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52DD1E51"/>
    <w:multiLevelType w:val="hybridMultilevel"/>
    <w:tmpl w:val="799CE756"/>
    <w:lvl w:ilvl="0" w:tplc="68667308">
      <w:start w:val="1"/>
      <w:numFmt w:val="decimal"/>
      <w:lvlText w:val="%1)"/>
      <w:lvlJc w:val="left"/>
      <w:pPr>
        <w:ind w:left="1020" w:hanging="360"/>
      </w:pPr>
    </w:lvl>
    <w:lvl w:ilvl="1" w:tplc="6DB2A4D6">
      <w:start w:val="1"/>
      <w:numFmt w:val="decimal"/>
      <w:lvlText w:val="%2)"/>
      <w:lvlJc w:val="left"/>
      <w:pPr>
        <w:ind w:left="1020" w:hanging="360"/>
      </w:pPr>
    </w:lvl>
    <w:lvl w:ilvl="2" w:tplc="43C8CFF6">
      <w:start w:val="1"/>
      <w:numFmt w:val="decimal"/>
      <w:lvlText w:val="%3)"/>
      <w:lvlJc w:val="left"/>
      <w:pPr>
        <w:ind w:left="1020" w:hanging="360"/>
      </w:pPr>
    </w:lvl>
    <w:lvl w:ilvl="3" w:tplc="A0C06E94">
      <w:start w:val="1"/>
      <w:numFmt w:val="decimal"/>
      <w:lvlText w:val="%4)"/>
      <w:lvlJc w:val="left"/>
      <w:pPr>
        <w:ind w:left="1020" w:hanging="360"/>
      </w:pPr>
    </w:lvl>
    <w:lvl w:ilvl="4" w:tplc="9550C440">
      <w:start w:val="1"/>
      <w:numFmt w:val="decimal"/>
      <w:lvlText w:val="%5)"/>
      <w:lvlJc w:val="left"/>
      <w:pPr>
        <w:ind w:left="1020" w:hanging="360"/>
      </w:pPr>
    </w:lvl>
    <w:lvl w:ilvl="5" w:tplc="6A4C608A">
      <w:start w:val="1"/>
      <w:numFmt w:val="decimal"/>
      <w:lvlText w:val="%6)"/>
      <w:lvlJc w:val="left"/>
      <w:pPr>
        <w:ind w:left="1020" w:hanging="360"/>
      </w:pPr>
    </w:lvl>
    <w:lvl w:ilvl="6" w:tplc="08DAE058">
      <w:start w:val="1"/>
      <w:numFmt w:val="decimal"/>
      <w:lvlText w:val="%7)"/>
      <w:lvlJc w:val="left"/>
      <w:pPr>
        <w:ind w:left="1020" w:hanging="360"/>
      </w:pPr>
    </w:lvl>
    <w:lvl w:ilvl="7" w:tplc="3D2C0A10">
      <w:start w:val="1"/>
      <w:numFmt w:val="decimal"/>
      <w:lvlText w:val="%8)"/>
      <w:lvlJc w:val="left"/>
      <w:pPr>
        <w:ind w:left="1020" w:hanging="360"/>
      </w:pPr>
    </w:lvl>
    <w:lvl w:ilvl="8" w:tplc="8B9EA93E">
      <w:start w:val="1"/>
      <w:numFmt w:val="decimal"/>
      <w:lvlText w:val="%9)"/>
      <w:lvlJc w:val="left"/>
      <w:pPr>
        <w:ind w:left="1020" w:hanging="360"/>
      </w:pPr>
    </w:lvl>
  </w:abstractNum>
  <w:abstractNum w:abstractNumId="19" w15:restartNumberingAfterBreak="0">
    <w:nsid w:val="5557388D"/>
    <w:multiLevelType w:val="hybridMultilevel"/>
    <w:tmpl w:val="CF86F2DE"/>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20" w15:restartNumberingAfterBreak="0">
    <w:nsid w:val="5D427352"/>
    <w:multiLevelType w:val="hybridMultilevel"/>
    <w:tmpl w:val="1A5C7C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3F91804"/>
    <w:multiLevelType w:val="hybridMultilevel"/>
    <w:tmpl w:val="1542E71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5FE7B26"/>
    <w:multiLevelType w:val="multilevel"/>
    <w:tmpl w:val="CCCE849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7BA0D6E"/>
    <w:multiLevelType w:val="hybridMultilevel"/>
    <w:tmpl w:val="C47ECC4E"/>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4" w15:restartNumberingAfterBreak="0">
    <w:nsid w:val="705F49B7"/>
    <w:multiLevelType w:val="hybridMultilevel"/>
    <w:tmpl w:val="59B4D550"/>
    <w:lvl w:ilvl="0" w:tplc="004A90CA">
      <w:start w:val="1"/>
      <w:numFmt w:val="decimal"/>
      <w:lvlText w:val="%1)"/>
      <w:lvlJc w:val="left"/>
      <w:pPr>
        <w:ind w:left="1020" w:hanging="360"/>
      </w:pPr>
    </w:lvl>
    <w:lvl w:ilvl="1" w:tplc="4356B3B8">
      <w:start w:val="1"/>
      <w:numFmt w:val="decimal"/>
      <w:lvlText w:val="%2)"/>
      <w:lvlJc w:val="left"/>
      <w:pPr>
        <w:ind w:left="1020" w:hanging="360"/>
      </w:pPr>
    </w:lvl>
    <w:lvl w:ilvl="2" w:tplc="4F3C04E2">
      <w:start w:val="1"/>
      <w:numFmt w:val="decimal"/>
      <w:lvlText w:val="%3)"/>
      <w:lvlJc w:val="left"/>
      <w:pPr>
        <w:ind w:left="1020" w:hanging="360"/>
      </w:pPr>
    </w:lvl>
    <w:lvl w:ilvl="3" w:tplc="8BC6D6F8">
      <w:start w:val="1"/>
      <w:numFmt w:val="decimal"/>
      <w:lvlText w:val="%4)"/>
      <w:lvlJc w:val="left"/>
      <w:pPr>
        <w:ind w:left="1020" w:hanging="360"/>
      </w:pPr>
    </w:lvl>
    <w:lvl w:ilvl="4" w:tplc="9F10C2E8">
      <w:start w:val="1"/>
      <w:numFmt w:val="decimal"/>
      <w:lvlText w:val="%5)"/>
      <w:lvlJc w:val="left"/>
      <w:pPr>
        <w:ind w:left="1020" w:hanging="360"/>
      </w:pPr>
    </w:lvl>
    <w:lvl w:ilvl="5" w:tplc="BCEE76BA">
      <w:start w:val="1"/>
      <w:numFmt w:val="decimal"/>
      <w:lvlText w:val="%6)"/>
      <w:lvlJc w:val="left"/>
      <w:pPr>
        <w:ind w:left="1020" w:hanging="360"/>
      </w:pPr>
    </w:lvl>
    <w:lvl w:ilvl="6" w:tplc="3E9EA720">
      <w:start w:val="1"/>
      <w:numFmt w:val="decimal"/>
      <w:lvlText w:val="%7)"/>
      <w:lvlJc w:val="left"/>
      <w:pPr>
        <w:ind w:left="1020" w:hanging="360"/>
      </w:pPr>
    </w:lvl>
    <w:lvl w:ilvl="7" w:tplc="034CD82A">
      <w:start w:val="1"/>
      <w:numFmt w:val="decimal"/>
      <w:lvlText w:val="%8)"/>
      <w:lvlJc w:val="left"/>
      <w:pPr>
        <w:ind w:left="1020" w:hanging="360"/>
      </w:pPr>
    </w:lvl>
    <w:lvl w:ilvl="8" w:tplc="4D74C688">
      <w:start w:val="1"/>
      <w:numFmt w:val="decimal"/>
      <w:lvlText w:val="%9)"/>
      <w:lvlJc w:val="left"/>
      <w:pPr>
        <w:ind w:left="1020" w:hanging="360"/>
      </w:pPr>
    </w:lvl>
  </w:abstractNum>
  <w:abstractNum w:abstractNumId="25" w15:restartNumberingAfterBreak="0">
    <w:nsid w:val="7E850A58"/>
    <w:multiLevelType w:val="hybridMultilevel"/>
    <w:tmpl w:val="11DA462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889634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17090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353015">
    <w:abstractNumId w:val="3"/>
  </w:num>
  <w:num w:numId="4" w16cid:durableId="495270454">
    <w:abstractNumId w:val="11"/>
  </w:num>
  <w:num w:numId="5" w16cid:durableId="1997370810">
    <w:abstractNumId w:val="0"/>
  </w:num>
  <w:num w:numId="6" w16cid:durableId="1895503489">
    <w:abstractNumId w:val="12"/>
  </w:num>
  <w:num w:numId="7" w16cid:durableId="154685934">
    <w:abstractNumId w:val="25"/>
  </w:num>
  <w:num w:numId="8" w16cid:durableId="485753664">
    <w:abstractNumId w:val="17"/>
  </w:num>
  <w:num w:numId="9" w16cid:durableId="1072701936">
    <w:abstractNumId w:val="10"/>
  </w:num>
  <w:num w:numId="10" w16cid:durableId="696463570">
    <w:abstractNumId w:val="7"/>
  </w:num>
  <w:num w:numId="11" w16cid:durableId="1484736937">
    <w:abstractNumId w:val="9"/>
  </w:num>
  <w:num w:numId="12" w16cid:durableId="1869486947">
    <w:abstractNumId w:val="1"/>
  </w:num>
  <w:num w:numId="13" w16cid:durableId="2120250843">
    <w:abstractNumId w:val="16"/>
  </w:num>
  <w:num w:numId="14" w16cid:durableId="79717211">
    <w:abstractNumId w:val="24"/>
  </w:num>
  <w:num w:numId="15" w16cid:durableId="677773761">
    <w:abstractNumId w:val="18"/>
  </w:num>
  <w:num w:numId="16" w16cid:durableId="294800744">
    <w:abstractNumId w:val="19"/>
  </w:num>
  <w:num w:numId="17" w16cid:durableId="1742094027">
    <w:abstractNumId w:val="8"/>
  </w:num>
  <w:num w:numId="18" w16cid:durableId="913050682">
    <w:abstractNumId w:val="14"/>
  </w:num>
  <w:num w:numId="19" w16cid:durableId="694229388">
    <w:abstractNumId w:val="4"/>
  </w:num>
  <w:num w:numId="20" w16cid:durableId="2140414915">
    <w:abstractNumId w:val="5"/>
  </w:num>
  <w:num w:numId="21" w16cid:durableId="1893956785">
    <w:abstractNumId w:val="22"/>
  </w:num>
  <w:num w:numId="22" w16cid:durableId="1063870112">
    <w:abstractNumId w:val="21"/>
  </w:num>
  <w:num w:numId="23" w16cid:durableId="322054868">
    <w:abstractNumId w:val="13"/>
  </w:num>
  <w:num w:numId="24" w16cid:durableId="476340618">
    <w:abstractNumId w:val="20"/>
  </w:num>
  <w:num w:numId="25" w16cid:durableId="472914825">
    <w:abstractNumId w:val="6"/>
  </w:num>
  <w:num w:numId="26" w16cid:durableId="18119028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96D"/>
    <w:rsid w:val="00000BA2"/>
    <w:rsid w:val="00001286"/>
    <w:rsid w:val="00001E9F"/>
    <w:rsid w:val="00002B6C"/>
    <w:rsid w:val="000041E0"/>
    <w:rsid w:val="00006754"/>
    <w:rsid w:val="000112BB"/>
    <w:rsid w:val="000112E9"/>
    <w:rsid w:val="00012446"/>
    <w:rsid w:val="0001389F"/>
    <w:rsid w:val="00013DC9"/>
    <w:rsid w:val="00014E02"/>
    <w:rsid w:val="000156B1"/>
    <w:rsid w:val="00021193"/>
    <w:rsid w:val="00022852"/>
    <w:rsid w:val="000236E9"/>
    <w:rsid w:val="00024BFE"/>
    <w:rsid w:val="00025268"/>
    <w:rsid w:val="00025BC4"/>
    <w:rsid w:val="00026899"/>
    <w:rsid w:val="00027BD8"/>
    <w:rsid w:val="00030766"/>
    <w:rsid w:val="0003101F"/>
    <w:rsid w:val="00031184"/>
    <w:rsid w:val="00031227"/>
    <w:rsid w:val="00031C73"/>
    <w:rsid w:val="0003252B"/>
    <w:rsid w:val="00032E08"/>
    <w:rsid w:val="00032EBF"/>
    <w:rsid w:val="00034C72"/>
    <w:rsid w:val="00035514"/>
    <w:rsid w:val="00035D2D"/>
    <w:rsid w:val="00037436"/>
    <w:rsid w:val="000406C5"/>
    <w:rsid w:val="00040D00"/>
    <w:rsid w:val="00041044"/>
    <w:rsid w:val="0004156B"/>
    <w:rsid w:val="000415C5"/>
    <w:rsid w:val="000417E6"/>
    <w:rsid w:val="00042844"/>
    <w:rsid w:val="000431F2"/>
    <w:rsid w:val="000441E8"/>
    <w:rsid w:val="00044CFB"/>
    <w:rsid w:val="000466B8"/>
    <w:rsid w:val="00046974"/>
    <w:rsid w:val="000479E6"/>
    <w:rsid w:val="00050B68"/>
    <w:rsid w:val="0005213F"/>
    <w:rsid w:val="0005254F"/>
    <w:rsid w:val="0005334D"/>
    <w:rsid w:val="00054196"/>
    <w:rsid w:val="0005541E"/>
    <w:rsid w:val="000562C2"/>
    <w:rsid w:val="000562CC"/>
    <w:rsid w:val="000565D7"/>
    <w:rsid w:val="00056A61"/>
    <w:rsid w:val="000602A8"/>
    <w:rsid w:val="00060C21"/>
    <w:rsid w:val="0006111C"/>
    <w:rsid w:val="00061E34"/>
    <w:rsid w:val="00063D6F"/>
    <w:rsid w:val="000643A1"/>
    <w:rsid w:val="0006524D"/>
    <w:rsid w:val="00065717"/>
    <w:rsid w:val="00067DEA"/>
    <w:rsid w:val="00071A67"/>
    <w:rsid w:val="00072C24"/>
    <w:rsid w:val="00072F05"/>
    <w:rsid w:val="00075E99"/>
    <w:rsid w:val="00075F48"/>
    <w:rsid w:val="00080007"/>
    <w:rsid w:val="00081B03"/>
    <w:rsid w:val="000836F6"/>
    <w:rsid w:val="00084D95"/>
    <w:rsid w:val="00085BF1"/>
    <w:rsid w:val="00086B17"/>
    <w:rsid w:val="00086B7D"/>
    <w:rsid w:val="00086EED"/>
    <w:rsid w:val="000947A3"/>
    <w:rsid w:val="00094A0C"/>
    <w:rsid w:val="0009736C"/>
    <w:rsid w:val="000A238F"/>
    <w:rsid w:val="000A6664"/>
    <w:rsid w:val="000A6AC4"/>
    <w:rsid w:val="000B0C80"/>
    <w:rsid w:val="000B2685"/>
    <w:rsid w:val="000B3931"/>
    <w:rsid w:val="000B541D"/>
    <w:rsid w:val="000B6C0B"/>
    <w:rsid w:val="000B735A"/>
    <w:rsid w:val="000B76D8"/>
    <w:rsid w:val="000C1991"/>
    <w:rsid w:val="000C3FE5"/>
    <w:rsid w:val="000C536E"/>
    <w:rsid w:val="000C544F"/>
    <w:rsid w:val="000C55F8"/>
    <w:rsid w:val="000C5712"/>
    <w:rsid w:val="000D1340"/>
    <w:rsid w:val="000D32C7"/>
    <w:rsid w:val="000D3746"/>
    <w:rsid w:val="000D4710"/>
    <w:rsid w:val="000D6F8D"/>
    <w:rsid w:val="000D788E"/>
    <w:rsid w:val="000E058E"/>
    <w:rsid w:val="000E07FD"/>
    <w:rsid w:val="000E0932"/>
    <w:rsid w:val="000E1D06"/>
    <w:rsid w:val="000E232F"/>
    <w:rsid w:val="000E2340"/>
    <w:rsid w:val="000E32A3"/>
    <w:rsid w:val="000E5851"/>
    <w:rsid w:val="000E5910"/>
    <w:rsid w:val="000F0B97"/>
    <w:rsid w:val="000F0C7D"/>
    <w:rsid w:val="000F2758"/>
    <w:rsid w:val="000F5FCD"/>
    <w:rsid w:val="000F60E1"/>
    <w:rsid w:val="000F7511"/>
    <w:rsid w:val="00100AD9"/>
    <w:rsid w:val="00100D59"/>
    <w:rsid w:val="0010157A"/>
    <w:rsid w:val="001020B8"/>
    <w:rsid w:val="00102EB0"/>
    <w:rsid w:val="00103EA9"/>
    <w:rsid w:val="00105706"/>
    <w:rsid w:val="00105B71"/>
    <w:rsid w:val="00105DF8"/>
    <w:rsid w:val="001062FA"/>
    <w:rsid w:val="00107ACC"/>
    <w:rsid w:val="0011021E"/>
    <w:rsid w:val="001137E2"/>
    <w:rsid w:val="001154CD"/>
    <w:rsid w:val="00116016"/>
    <w:rsid w:val="001169CA"/>
    <w:rsid w:val="00117CE4"/>
    <w:rsid w:val="00124CB2"/>
    <w:rsid w:val="0012551A"/>
    <w:rsid w:val="00125C09"/>
    <w:rsid w:val="001260B4"/>
    <w:rsid w:val="001266F9"/>
    <w:rsid w:val="00127EC0"/>
    <w:rsid w:val="00133529"/>
    <w:rsid w:val="00135633"/>
    <w:rsid w:val="001357E1"/>
    <w:rsid w:val="00136623"/>
    <w:rsid w:val="00142C20"/>
    <w:rsid w:val="00143219"/>
    <w:rsid w:val="00143E5F"/>
    <w:rsid w:val="001461E9"/>
    <w:rsid w:val="00150E47"/>
    <w:rsid w:val="00151537"/>
    <w:rsid w:val="00151A41"/>
    <w:rsid w:val="00151AC1"/>
    <w:rsid w:val="00153757"/>
    <w:rsid w:val="001537F0"/>
    <w:rsid w:val="0015465F"/>
    <w:rsid w:val="001549CF"/>
    <w:rsid w:val="001557F1"/>
    <w:rsid w:val="001557F4"/>
    <w:rsid w:val="0015631F"/>
    <w:rsid w:val="001573AB"/>
    <w:rsid w:val="00160DA4"/>
    <w:rsid w:val="0016175B"/>
    <w:rsid w:val="00161B48"/>
    <w:rsid w:val="00162B08"/>
    <w:rsid w:val="00164F92"/>
    <w:rsid w:val="001650F0"/>
    <w:rsid w:val="001659CF"/>
    <w:rsid w:val="001712CF"/>
    <w:rsid w:val="00174A26"/>
    <w:rsid w:val="00174F94"/>
    <w:rsid w:val="00176D17"/>
    <w:rsid w:val="00177795"/>
    <w:rsid w:val="00177F44"/>
    <w:rsid w:val="00180B59"/>
    <w:rsid w:val="0018189A"/>
    <w:rsid w:val="001818C8"/>
    <w:rsid w:val="00184D74"/>
    <w:rsid w:val="00184FD1"/>
    <w:rsid w:val="00185995"/>
    <w:rsid w:val="00185AF6"/>
    <w:rsid w:val="001864E2"/>
    <w:rsid w:val="00186722"/>
    <w:rsid w:val="00186D25"/>
    <w:rsid w:val="001870DB"/>
    <w:rsid w:val="00187F7E"/>
    <w:rsid w:val="00190E56"/>
    <w:rsid w:val="0019121E"/>
    <w:rsid w:val="001919EF"/>
    <w:rsid w:val="00191C4A"/>
    <w:rsid w:val="001920D6"/>
    <w:rsid w:val="00192EA4"/>
    <w:rsid w:val="001953B1"/>
    <w:rsid w:val="00195967"/>
    <w:rsid w:val="00197262"/>
    <w:rsid w:val="00197290"/>
    <w:rsid w:val="00197D7F"/>
    <w:rsid w:val="001A01A5"/>
    <w:rsid w:val="001A0EDE"/>
    <w:rsid w:val="001A15F7"/>
    <w:rsid w:val="001A22E4"/>
    <w:rsid w:val="001A388F"/>
    <w:rsid w:val="001A568D"/>
    <w:rsid w:val="001A709A"/>
    <w:rsid w:val="001A7C25"/>
    <w:rsid w:val="001B37C1"/>
    <w:rsid w:val="001B4632"/>
    <w:rsid w:val="001B46CF"/>
    <w:rsid w:val="001B6798"/>
    <w:rsid w:val="001B743E"/>
    <w:rsid w:val="001C0987"/>
    <w:rsid w:val="001C10F1"/>
    <w:rsid w:val="001C11A0"/>
    <w:rsid w:val="001C252D"/>
    <w:rsid w:val="001C2715"/>
    <w:rsid w:val="001C3745"/>
    <w:rsid w:val="001C4880"/>
    <w:rsid w:val="001C5087"/>
    <w:rsid w:val="001C547A"/>
    <w:rsid w:val="001C7071"/>
    <w:rsid w:val="001D0339"/>
    <w:rsid w:val="001D07C4"/>
    <w:rsid w:val="001D0CDB"/>
    <w:rsid w:val="001D0D5D"/>
    <w:rsid w:val="001D18C0"/>
    <w:rsid w:val="001D3618"/>
    <w:rsid w:val="001D5645"/>
    <w:rsid w:val="001D5BD4"/>
    <w:rsid w:val="001D6667"/>
    <w:rsid w:val="001D6FA8"/>
    <w:rsid w:val="001D7051"/>
    <w:rsid w:val="001D7748"/>
    <w:rsid w:val="001E29D6"/>
    <w:rsid w:val="001E2E34"/>
    <w:rsid w:val="001E4666"/>
    <w:rsid w:val="001E4BA9"/>
    <w:rsid w:val="001E4CEE"/>
    <w:rsid w:val="001E55F0"/>
    <w:rsid w:val="001E5B3D"/>
    <w:rsid w:val="001E728C"/>
    <w:rsid w:val="001F07EB"/>
    <w:rsid w:val="001F1795"/>
    <w:rsid w:val="001F1D45"/>
    <w:rsid w:val="001F23C2"/>
    <w:rsid w:val="001F253B"/>
    <w:rsid w:val="001F2B32"/>
    <w:rsid w:val="001F4E97"/>
    <w:rsid w:val="001F55AF"/>
    <w:rsid w:val="001F5A08"/>
    <w:rsid w:val="001F67F2"/>
    <w:rsid w:val="001F7C7F"/>
    <w:rsid w:val="00200720"/>
    <w:rsid w:val="00201169"/>
    <w:rsid w:val="00201F8F"/>
    <w:rsid w:val="00202039"/>
    <w:rsid w:val="00202075"/>
    <w:rsid w:val="0020274B"/>
    <w:rsid w:val="00203CAF"/>
    <w:rsid w:val="002041FA"/>
    <w:rsid w:val="00204818"/>
    <w:rsid w:val="00206D03"/>
    <w:rsid w:val="00207457"/>
    <w:rsid w:val="002105E6"/>
    <w:rsid w:val="0021266C"/>
    <w:rsid w:val="00212D2D"/>
    <w:rsid w:val="00215610"/>
    <w:rsid w:val="00220625"/>
    <w:rsid w:val="0022073D"/>
    <w:rsid w:val="00220B21"/>
    <w:rsid w:val="0022662B"/>
    <w:rsid w:val="002276DD"/>
    <w:rsid w:val="00227FD4"/>
    <w:rsid w:val="00227FF1"/>
    <w:rsid w:val="002304DA"/>
    <w:rsid w:val="0023140F"/>
    <w:rsid w:val="002314FF"/>
    <w:rsid w:val="00231C8E"/>
    <w:rsid w:val="002353D3"/>
    <w:rsid w:val="00235715"/>
    <w:rsid w:val="00235D27"/>
    <w:rsid w:val="0023701F"/>
    <w:rsid w:val="00237D53"/>
    <w:rsid w:val="00240F31"/>
    <w:rsid w:val="00243560"/>
    <w:rsid w:val="002462EA"/>
    <w:rsid w:val="002472E3"/>
    <w:rsid w:val="00247D70"/>
    <w:rsid w:val="00250955"/>
    <w:rsid w:val="0025346E"/>
    <w:rsid w:val="00254FCC"/>
    <w:rsid w:val="00255754"/>
    <w:rsid w:val="00256E02"/>
    <w:rsid w:val="00256EFE"/>
    <w:rsid w:val="00257E5F"/>
    <w:rsid w:val="002602E8"/>
    <w:rsid w:val="0026045A"/>
    <w:rsid w:val="002607DA"/>
    <w:rsid w:val="0026176D"/>
    <w:rsid w:val="002629EE"/>
    <w:rsid w:val="002634B3"/>
    <w:rsid w:val="00263E3D"/>
    <w:rsid w:val="00263F8B"/>
    <w:rsid w:val="0026401D"/>
    <w:rsid w:val="00264BF9"/>
    <w:rsid w:val="00265329"/>
    <w:rsid w:val="00265380"/>
    <w:rsid w:val="00265911"/>
    <w:rsid w:val="00271C95"/>
    <w:rsid w:val="00273A41"/>
    <w:rsid w:val="002742F7"/>
    <w:rsid w:val="00275C6E"/>
    <w:rsid w:val="0028041D"/>
    <w:rsid w:val="00281B3F"/>
    <w:rsid w:val="00281D58"/>
    <w:rsid w:val="00282774"/>
    <w:rsid w:val="00282A5B"/>
    <w:rsid w:val="00283386"/>
    <w:rsid w:val="00283830"/>
    <w:rsid w:val="00283BAB"/>
    <w:rsid w:val="00283D9B"/>
    <w:rsid w:val="00286313"/>
    <w:rsid w:val="00290FF4"/>
    <w:rsid w:val="002914D3"/>
    <w:rsid w:val="00291AB8"/>
    <w:rsid w:val="00292A3E"/>
    <w:rsid w:val="002934E4"/>
    <w:rsid w:val="0029376D"/>
    <w:rsid w:val="002940CE"/>
    <w:rsid w:val="00294E65"/>
    <w:rsid w:val="002952F1"/>
    <w:rsid w:val="0029556A"/>
    <w:rsid w:val="0029623D"/>
    <w:rsid w:val="002976A6"/>
    <w:rsid w:val="002A071E"/>
    <w:rsid w:val="002A1B51"/>
    <w:rsid w:val="002A1BD0"/>
    <w:rsid w:val="002A1D2F"/>
    <w:rsid w:val="002A1F17"/>
    <w:rsid w:val="002A2DE4"/>
    <w:rsid w:val="002A2EA7"/>
    <w:rsid w:val="002A36A8"/>
    <w:rsid w:val="002A4093"/>
    <w:rsid w:val="002A422C"/>
    <w:rsid w:val="002A532C"/>
    <w:rsid w:val="002A542E"/>
    <w:rsid w:val="002A5F93"/>
    <w:rsid w:val="002A60D5"/>
    <w:rsid w:val="002A6372"/>
    <w:rsid w:val="002B1897"/>
    <w:rsid w:val="002B252A"/>
    <w:rsid w:val="002B3422"/>
    <w:rsid w:val="002B7336"/>
    <w:rsid w:val="002C05BA"/>
    <w:rsid w:val="002C1026"/>
    <w:rsid w:val="002C11FD"/>
    <w:rsid w:val="002C2210"/>
    <w:rsid w:val="002C4AC0"/>
    <w:rsid w:val="002C5292"/>
    <w:rsid w:val="002C5954"/>
    <w:rsid w:val="002C5F94"/>
    <w:rsid w:val="002C6070"/>
    <w:rsid w:val="002C67F1"/>
    <w:rsid w:val="002D09D4"/>
    <w:rsid w:val="002D0C22"/>
    <w:rsid w:val="002D2C7C"/>
    <w:rsid w:val="002D3F6F"/>
    <w:rsid w:val="002D431E"/>
    <w:rsid w:val="002D4BCB"/>
    <w:rsid w:val="002D575E"/>
    <w:rsid w:val="002D6986"/>
    <w:rsid w:val="002D7C73"/>
    <w:rsid w:val="002E13F2"/>
    <w:rsid w:val="002E1C7F"/>
    <w:rsid w:val="002E2D60"/>
    <w:rsid w:val="002E430A"/>
    <w:rsid w:val="002E5E3C"/>
    <w:rsid w:val="002E737A"/>
    <w:rsid w:val="002E75B6"/>
    <w:rsid w:val="002F072D"/>
    <w:rsid w:val="002F1E74"/>
    <w:rsid w:val="002F1E7F"/>
    <w:rsid w:val="002F20D5"/>
    <w:rsid w:val="002F26E7"/>
    <w:rsid w:val="002F3515"/>
    <w:rsid w:val="002F400E"/>
    <w:rsid w:val="002F46BE"/>
    <w:rsid w:val="002F4CA2"/>
    <w:rsid w:val="002F5D9B"/>
    <w:rsid w:val="002F73A1"/>
    <w:rsid w:val="002F77D8"/>
    <w:rsid w:val="002F79D6"/>
    <w:rsid w:val="002F7AA5"/>
    <w:rsid w:val="00300565"/>
    <w:rsid w:val="003006BA"/>
    <w:rsid w:val="00301E87"/>
    <w:rsid w:val="003021A8"/>
    <w:rsid w:val="003105A6"/>
    <w:rsid w:val="00312371"/>
    <w:rsid w:val="00314EB7"/>
    <w:rsid w:val="00315CA9"/>
    <w:rsid w:val="00322848"/>
    <w:rsid w:val="003235D6"/>
    <w:rsid w:val="003237D3"/>
    <w:rsid w:val="00326BC5"/>
    <w:rsid w:val="00327801"/>
    <w:rsid w:val="00330EA1"/>
    <w:rsid w:val="003310A0"/>
    <w:rsid w:val="00331C9F"/>
    <w:rsid w:val="00331D96"/>
    <w:rsid w:val="00332E54"/>
    <w:rsid w:val="00334212"/>
    <w:rsid w:val="00335DCF"/>
    <w:rsid w:val="00337029"/>
    <w:rsid w:val="00337D97"/>
    <w:rsid w:val="00340E04"/>
    <w:rsid w:val="00343276"/>
    <w:rsid w:val="003443F9"/>
    <w:rsid w:val="00345E91"/>
    <w:rsid w:val="0034794D"/>
    <w:rsid w:val="0035049D"/>
    <w:rsid w:val="00350E1C"/>
    <w:rsid w:val="00352D5E"/>
    <w:rsid w:val="003535C4"/>
    <w:rsid w:val="00353654"/>
    <w:rsid w:val="00355629"/>
    <w:rsid w:val="00355DBF"/>
    <w:rsid w:val="00357920"/>
    <w:rsid w:val="00357BDE"/>
    <w:rsid w:val="003614BE"/>
    <w:rsid w:val="00367A55"/>
    <w:rsid w:val="00371F0E"/>
    <w:rsid w:val="00373C2C"/>
    <w:rsid w:val="00375EED"/>
    <w:rsid w:val="00376279"/>
    <w:rsid w:val="003764BD"/>
    <w:rsid w:val="00380C92"/>
    <w:rsid w:val="00381BE8"/>
    <w:rsid w:val="0038287B"/>
    <w:rsid w:val="003837EB"/>
    <w:rsid w:val="00383B85"/>
    <w:rsid w:val="00384595"/>
    <w:rsid w:val="0038470E"/>
    <w:rsid w:val="00384B30"/>
    <w:rsid w:val="0038698E"/>
    <w:rsid w:val="00386C5D"/>
    <w:rsid w:val="0038701A"/>
    <w:rsid w:val="003876B1"/>
    <w:rsid w:val="00390829"/>
    <w:rsid w:val="00391E84"/>
    <w:rsid w:val="00391F3A"/>
    <w:rsid w:val="003920DB"/>
    <w:rsid w:val="00392BC9"/>
    <w:rsid w:val="00392CAB"/>
    <w:rsid w:val="00393B41"/>
    <w:rsid w:val="00396166"/>
    <w:rsid w:val="00396412"/>
    <w:rsid w:val="00396807"/>
    <w:rsid w:val="003973E5"/>
    <w:rsid w:val="00397F9C"/>
    <w:rsid w:val="003A0AD1"/>
    <w:rsid w:val="003A2858"/>
    <w:rsid w:val="003A2865"/>
    <w:rsid w:val="003A2B8E"/>
    <w:rsid w:val="003A50EE"/>
    <w:rsid w:val="003A5254"/>
    <w:rsid w:val="003A60A2"/>
    <w:rsid w:val="003A62C5"/>
    <w:rsid w:val="003A75DA"/>
    <w:rsid w:val="003B5BA0"/>
    <w:rsid w:val="003B5C02"/>
    <w:rsid w:val="003B6681"/>
    <w:rsid w:val="003B7B14"/>
    <w:rsid w:val="003C0F47"/>
    <w:rsid w:val="003C2A9A"/>
    <w:rsid w:val="003C376C"/>
    <w:rsid w:val="003C458E"/>
    <w:rsid w:val="003C4A1D"/>
    <w:rsid w:val="003C4CE2"/>
    <w:rsid w:val="003C61DE"/>
    <w:rsid w:val="003D34D6"/>
    <w:rsid w:val="003D43A1"/>
    <w:rsid w:val="003D58F8"/>
    <w:rsid w:val="003D6D7F"/>
    <w:rsid w:val="003D784D"/>
    <w:rsid w:val="003E0260"/>
    <w:rsid w:val="003E211D"/>
    <w:rsid w:val="003E2256"/>
    <w:rsid w:val="003E264D"/>
    <w:rsid w:val="003E34DB"/>
    <w:rsid w:val="003E469B"/>
    <w:rsid w:val="003E5956"/>
    <w:rsid w:val="003E6348"/>
    <w:rsid w:val="003E6461"/>
    <w:rsid w:val="003E73A4"/>
    <w:rsid w:val="003F166E"/>
    <w:rsid w:val="003F45B9"/>
    <w:rsid w:val="003F49F5"/>
    <w:rsid w:val="003F5C17"/>
    <w:rsid w:val="003F7B6E"/>
    <w:rsid w:val="0040158B"/>
    <w:rsid w:val="004019BC"/>
    <w:rsid w:val="0040249F"/>
    <w:rsid w:val="00402CD8"/>
    <w:rsid w:val="00403496"/>
    <w:rsid w:val="00403588"/>
    <w:rsid w:val="00403EB7"/>
    <w:rsid w:val="00404E0A"/>
    <w:rsid w:val="0040505D"/>
    <w:rsid w:val="004072EE"/>
    <w:rsid w:val="00407891"/>
    <w:rsid w:val="00410584"/>
    <w:rsid w:val="0041065E"/>
    <w:rsid w:val="004116A6"/>
    <w:rsid w:val="00412602"/>
    <w:rsid w:val="00413762"/>
    <w:rsid w:val="00414688"/>
    <w:rsid w:val="0041528D"/>
    <w:rsid w:val="004160D8"/>
    <w:rsid w:val="0041646F"/>
    <w:rsid w:val="0042169E"/>
    <w:rsid w:val="00422A9A"/>
    <w:rsid w:val="00423080"/>
    <w:rsid w:val="004236B1"/>
    <w:rsid w:val="00424E61"/>
    <w:rsid w:val="0042558F"/>
    <w:rsid w:val="004278FA"/>
    <w:rsid w:val="00427DD6"/>
    <w:rsid w:val="0043034F"/>
    <w:rsid w:val="00430F06"/>
    <w:rsid w:val="004312C7"/>
    <w:rsid w:val="00432F30"/>
    <w:rsid w:val="004333F9"/>
    <w:rsid w:val="00433A01"/>
    <w:rsid w:val="00436B79"/>
    <w:rsid w:val="004423C2"/>
    <w:rsid w:val="004436AA"/>
    <w:rsid w:val="0044394C"/>
    <w:rsid w:val="0044642E"/>
    <w:rsid w:val="00446EEE"/>
    <w:rsid w:val="00447E2D"/>
    <w:rsid w:val="00451A92"/>
    <w:rsid w:val="00452598"/>
    <w:rsid w:val="004526C2"/>
    <w:rsid w:val="00452F1F"/>
    <w:rsid w:val="00453497"/>
    <w:rsid w:val="00453556"/>
    <w:rsid w:val="00453594"/>
    <w:rsid w:val="0045475F"/>
    <w:rsid w:val="004555B2"/>
    <w:rsid w:val="004602A6"/>
    <w:rsid w:val="0046257D"/>
    <w:rsid w:val="00462BA1"/>
    <w:rsid w:val="00463611"/>
    <w:rsid w:val="00466207"/>
    <w:rsid w:val="00466941"/>
    <w:rsid w:val="00466983"/>
    <w:rsid w:val="004700C1"/>
    <w:rsid w:val="0047039C"/>
    <w:rsid w:val="0047191D"/>
    <w:rsid w:val="004725B8"/>
    <w:rsid w:val="004730FA"/>
    <w:rsid w:val="00473918"/>
    <w:rsid w:val="00473A38"/>
    <w:rsid w:val="00474DD8"/>
    <w:rsid w:val="0047565A"/>
    <w:rsid w:val="00476A99"/>
    <w:rsid w:val="00477B2D"/>
    <w:rsid w:val="00477F41"/>
    <w:rsid w:val="00481558"/>
    <w:rsid w:val="00481BA8"/>
    <w:rsid w:val="004830D3"/>
    <w:rsid w:val="00485338"/>
    <w:rsid w:val="00485A01"/>
    <w:rsid w:val="00485A6D"/>
    <w:rsid w:val="0048614D"/>
    <w:rsid w:val="00490134"/>
    <w:rsid w:val="004903E4"/>
    <w:rsid w:val="004923E5"/>
    <w:rsid w:val="004936FD"/>
    <w:rsid w:val="00495C0D"/>
    <w:rsid w:val="00496BCD"/>
    <w:rsid w:val="00497888"/>
    <w:rsid w:val="004A13D6"/>
    <w:rsid w:val="004A17E7"/>
    <w:rsid w:val="004A1E13"/>
    <w:rsid w:val="004A227B"/>
    <w:rsid w:val="004A239C"/>
    <w:rsid w:val="004A374E"/>
    <w:rsid w:val="004A3C51"/>
    <w:rsid w:val="004A45FC"/>
    <w:rsid w:val="004A460E"/>
    <w:rsid w:val="004A4A2F"/>
    <w:rsid w:val="004A6B2B"/>
    <w:rsid w:val="004B0021"/>
    <w:rsid w:val="004B00ED"/>
    <w:rsid w:val="004B41EA"/>
    <w:rsid w:val="004B473B"/>
    <w:rsid w:val="004B731E"/>
    <w:rsid w:val="004C0692"/>
    <w:rsid w:val="004C0B2A"/>
    <w:rsid w:val="004C0BBB"/>
    <w:rsid w:val="004C1441"/>
    <w:rsid w:val="004C1DBE"/>
    <w:rsid w:val="004C3709"/>
    <w:rsid w:val="004C54A1"/>
    <w:rsid w:val="004C7B12"/>
    <w:rsid w:val="004D06D2"/>
    <w:rsid w:val="004D2591"/>
    <w:rsid w:val="004D37BB"/>
    <w:rsid w:val="004D6474"/>
    <w:rsid w:val="004D7001"/>
    <w:rsid w:val="004D706A"/>
    <w:rsid w:val="004E1AEA"/>
    <w:rsid w:val="004E410E"/>
    <w:rsid w:val="004E42A7"/>
    <w:rsid w:val="004E4C50"/>
    <w:rsid w:val="004E57B4"/>
    <w:rsid w:val="004F014E"/>
    <w:rsid w:val="004F0909"/>
    <w:rsid w:val="004F11CA"/>
    <w:rsid w:val="004F12F8"/>
    <w:rsid w:val="004F1E32"/>
    <w:rsid w:val="004F22CE"/>
    <w:rsid w:val="004F2302"/>
    <w:rsid w:val="004F2F65"/>
    <w:rsid w:val="004F3581"/>
    <w:rsid w:val="004F51ED"/>
    <w:rsid w:val="004F5C3F"/>
    <w:rsid w:val="004F66B9"/>
    <w:rsid w:val="004F6A57"/>
    <w:rsid w:val="004F703F"/>
    <w:rsid w:val="00500801"/>
    <w:rsid w:val="00503C34"/>
    <w:rsid w:val="00505081"/>
    <w:rsid w:val="00505E04"/>
    <w:rsid w:val="005065BD"/>
    <w:rsid w:val="0051037E"/>
    <w:rsid w:val="00511F20"/>
    <w:rsid w:val="00513708"/>
    <w:rsid w:val="005137FE"/>
    <w:rsid w:val="00514DD9"/>
    <w:rsid w:val="00515470"/>
    <w:rsid w:val="00520A2E"/>
    <w:rsid w:val="005214F5"/>
    <w:rsid w:val="00523644"/>
    <w:rsid w:val="00523692"/>
    <w:rsid w:val="00525043"/>
    <w:rsid w:val="00526AAD"/>
    <w:rsid w:val="00530795"/>
    <w:rsid w:val="00530D92"/>
    <w:rsid w:val="005332AC"/>
    <w:rsid w:val="00533A34"/>
    <w:rsid w:val="00534579"/>
    <w:rsid w:val="0053601E"/>
    <w:rsid w:val="005366AC"/>
    <w:rsid w:val="00536B59"/>
    <w:rsid w:val="00536EE5"/>
    <w:rsid w:val="005412E7"/>
    <w:rsid w:val="00541402"/>
    <w:rsid w:val="00541BD7"/>
    <w:rsid w:val="00544CEC"/>
    <w:rsid w:val="00546885"/>
    <w:rsid w:val="00546E57"/>
    <w:rsid w:val="00547375"/>
    <w:rsid w:val="00547B4E"/>
    <w:rsid w:val="00550385"/>
    <w:rsid w:val="005514BF"/>
    <w:rsid w:val="00551D07"/>
    <w:rsid w:val="005546A9"/>
    <w:rsid w:val="00555634"/>
    <w:rsid w:val="00555C2E"/>
    <w:rsid w:val="00556210"/>
    <w:rsid w:val="00557B15"/>
    <w:rsid w:val="00557F55"/>
    <w:rsid w:val="0056028F"/>
    <w:rsid w:val="0056186F"/>
    <w:rsid w:val="00562FF8"/>
    <w:rsid w:val="005637B1"/>
    <w:rsid w:val="0056407A"/>
    <w:rsid w:val="005646DF"/>
    <w:rsid w:val="00564872"/>
    <w:rsid w:val="00564FA4"/>
    <w:rsid w:val="00566016"/>
    <w:rsid w:val="005673D1"/>
    <w:rsid w:val="00567FC6"/>
    <w:rsid w:val="005701ED"/>
    <w:rsid w:val="00570492"/>
    <w:rsid w:val="005722DB"/>
    <w:rsid w:val="005726D6"/>
    <w:rsid w:val="00572EFC"/>
    <w:rsid w:val="00574045"/>
    <w:rsid w:val="005742AF"/>
    <w:rsid w:val="0057583E"/>
    <w:rsid w:val="00577880"/>
    <w:rsid w:val="005804F8"/>
    <w:rsid w:val="0058093F"/>
    <w:rsid w:val="00581CA4"/>
    <w:rsid w:val="005827D7"/>
    <w:rsid w:val="00582A77"/>
    <w:rsid w:val="0058317B"/>
    <w:rsid w:val="0058388E"/>
    <w:rsid w:val="00583AD4"/>
    <w:rsid w:val="00583B92"/>
    <w:rsid w:val="00583C08"/>
    <w:rsid w:val="005854F4"/>
    <w:rsid w:val="00585766"/>
    <w:rsid w:val="00586574"/>
    <w:rsid w:val="0058777E"/>
    <w:rsid w:val="00587B12"/>
    <w:rsid w:val="00587E07"/>
    <w:rsid w:val="00591357"/>
    <w:rsid w:val="00596C20"/>
    <w:rsid w:val="00596CFC"/>
    <w:rsid w:val="00596E76"/>
    <w:rsid w:val="005A03B6"/>
    <w:rsid w:val="005A08C3"/>
    <w:rsid w:val="005A3349"/>
    <w:rsid w:val="005A4FC4"/>
    <w:rsid w:val="005A5C8C"/>
    <w:rsid w:val="005A6610"/>
    <w:rsid w:val="005A674A"/>
    <w:rsid w:val="005A6EE5"/>
    <w:rsid w:val="005B0984"/>
    <w:rsid w:val="005B3332"/>
    <w:rsid w:val="005B3488"/>
    <w:rsid w:val="005B3620"/>
    <w:rsid w:val="005B3803"/>
    <w:rsid w:val="005B3A33"/>
    <w:rsid w:val="005B51F8"/>
    <w:rsid w:val="005B5BBF"/>
    <w:rsid w:val="005B640D"/>
    <w:rsid w:val="005B6462"/>
    <w:rsid w:val="005C0A80"/>
    <w:rsid w:val="005C2CCE"/>
    <w:rsid w:val="005C2EAC"/>
    <w:rsid w:val="005C6278"/>
    <w:rsid w:val="005C66C8"/>
    <w:rsid w:val="005C6A1C"/>
    <w:rsid w:val="005D2F16"/>
    <w:rsid w:val="005D45A1"/>
    <w:rsid w:val="005D53F8"/>
    <w:rsid w:val="005E0359"/>
    <w:rsid w:val="005E06D4"/>
    <w:rsid w:val="005E3412"/>
    <w:rsid w:val="005E3E07"/>
    <w:rsid w:val="005E3FFC"/>
    <w:rsid w:val="005E4B74"/>
    <w:rsid w:val="005E6278"/>
    <w:rsid w:val="005E6615"/>
    <w:rsid w:val="005E6BFB"/>
    <w:rsid w:val="005E6EA2"/>
    <w:rsid w:val="005E758A"/>
    <w:rsid w:val="005E78DC"/>
    <w:rsid w:val="005F070B"/>
    <w:rsid w:val="005F0CF7"/>
    <w:rsid w:val="005F0E55"/>
    <w:rsid w:val="005F2042"/>
    <w:rsid w:val="005F2F83"/>
    <w:rsid w:val="005F3672"/>
    <w:rsid w:val="005F4965"/>
    <w:rsid w:val="005F6003"/>
    <w:rsid w:val="005F6404"/>
    <w:rsid w:val="0060070B"/>
    <w:rsid w:val="00601E0F"/>
    <w:rsid w:val="006026D0"/>
    <w:rsid w:val="00602AC7"/>
    <w:rsid w:val="00602CC8"/>
    <w:rsid w:val="00605FFC"/>
    <w:rsid w:val="00606FCF"/>
    <w:rsid w:val="00607360"/>
    <w:rsid w:val="006073CB"/>
    <w:rsid w:val="00610D3A"/>
    <w:rsid w:val="00612CE5"/>
    <w:rsid w:val="0061334C"/>
    <w:rsid w:val="006148F2"/>
    <w:rsid w:val="006168CF"/>
    <w:rsid w:val="006173AD"/>
    <w:rsid w:val="00617448"/>
    <w:rsid w:val="006207AA"/>
    <w:rsid w:val="00621B05"/>
    <w:rsid w:val="006224E3"/>
    <w:rsid w:val="006252D9"/>
    <w:rsid w:val="00625798"/>
    <w:rsid w:val="00626C36"/>
    <w:rsid w:val="00627346"/>
    <w:rsid w:val="006279FD"/>
    <w:rsid w:val="00632126"/>
    <w:rsid w:val="006334AE"/>
    <w:rsid w:val="00633C6B"/>
    <w:rsid w:val="0063436B"/>
    <w:rsid w:val="006360D0"/>
    <w:rsid w:val="006403C0"/>
    <w:rsid w:val="00640B56"/>
    <w:rsid w:val="00641348"/>
    <w:rsid w:val="00641EE3"/>
    <w:rsid w:val="00642279"/>
    <w:rsid w:val="006445DB"/>
    <w:rsid w:val="00644E2D"/>
    <w:rsid w:val="00646A49"/>
    <w:rsid w:val="006472DA"/>
    <w:rsid w:val="0065051A"/>
    <w:rsid w:val="00650AB3"/>
    <w:rsid w:val="00650D89"/>
    <w:rsid w:val="00652C31"/>
    <w:rsid w:val="00653098"/>
    <w:rsid w:val="006540C7"/>
    <w:rsid w:val="006579F4"/>
    <w:rsid w:val="006609BF"/>
    <w:rsid w:val="006627B3"/>
    <w:rsid w:val="00664073"/>
    <w:rsid w:val="00664551"/>
    <w:rsid w:val="006648B7"/>
    <w:rsid w:val="00664CF3"/>
    <w:rsid w:val="00665160"/>
    <w:rsid w:val="00666F78"/>
    <w:rsid w:val="00667663"/>
    <w:rsid w:val="0067043B"/>
    <w:rsid w:val="00670664"/>
    <w:rsid w:val="00670AE3"/>
    <w:rsid w:val="00672BF3"/>
    <w:rsid w:val="00674937"/>
    <w:rsid w:val="006750B0"/>
    <w:rsid w:val="00675E49"/>
    <w:rsid w:val="006774D9"/>
    <w:rsid w:val="00677AF3"/>
    <w:rsid w:val="00680A71"/>
    <w:rsid w:val="0068172C"/>
    <w:rsid w:val="00681B29"/>
    <w:rsid w:val="006841FF"/>
    <w:rsid w:val="006852F2"/>
    <w:rsid w:val="0068705D"/>
    <w:rsid w:val="006870C1"/>
    <w:rsid w:val="00687871"/>
    <w:rsid w:val="0069595D"/>
    <w:rsid w:val="00696925"/>
    <w:rsid w:val="00696967"/>
    <w:rsid w:val="0069740F"/>
    <w:rsid w:val="00697A25"/>
    <w:rsid w:val="006A0764"/>
    <w:rsid w:val="006A0AD2"/>
    <w:rsid w:val="006A1102"/>
    <w:rsid w:val="006A2292"/>
    <w:rsid w:val="006A33FA"/>
    <w:rsid w:val="006A4058"/>
    <w:rsid w:val="006A45F2"/>
    <w:rsid w:val="006A654C"/>
    <w:rsid w:val="006A663E"/>
    <w:rsid w:val="006B0340"/>
    <w:rsid w:val="006B105C"/>
    <w:rsid w:val="006B235E"/>
    <w:rsid w:val="006B310B"/>
    <w:rsid w:val="006B56DF"/>
    <w:rsid w:val="006B6A0C"/>
    <w:rsid w:val="006C0ACC"/>
    <w:rsid w:val="006C409C"/>
    <w:rsid w:val="006C45C9"/>
    <w:rsid w:val="006C4BBB"/>
    <w:rsid w:val="006C4F58"/>
    <w:rsid w:val="006D06F4"/>
    <w:rsid w:val="006D1BF7"/>
    <w:rsid w:val="006D2854"/>
    <w:rsid w:val="006D48DE"/>
    <w:rsid w:val="006D498D"/>
    <w:rsid w:val="006E06A1"/>
    <w:rsid w:val="006E08BD"/>
    <w:rsid w:val="006E147F"/>
    <w:rsid w:val="006E1DE2"/>
    <w:rsid w:val="006E341A"/>
    <w:rsid w:val="006E42A2"/>
    <w:rsid w:val="006E451D"/>
    <w:rsid w:val="006E4CAC"/>
    <w:rsid w:val="006E50B0"/>
    <w:rsid w:val="006E73E8"/>
    <w:rsid w:val="006F0776"/>
    <w:rsid w:val="006F08D1"/>
    <w:rsid w:val="006F15BB"/>
    <w:rsid w:val="006F1809"/>
    <w:rsid w:val="006F1861"/>
    <w:rsid w:val="006F375D"/>
    <w:rsid w:val="006F416D"/>
    <w:rsid w:val="006F45E6"/>
    <w:rsid w:val="006F7416"/>
    <w:rsid w:val="006F790D"/>
    <w:rsid w:val="006F795A"/>
    <w:rsid w:val="006F7FBB"/>
    <w:rsid w:val="0070009F"/>
    <w:rsid w:val="00700B2E"/>
    <w:rsid w:val="00700BA4"/>
    <w:rsid w:val="007014F9"/>
    <w:rsid w:val="0070286F"/>
    <w:rsid w:val="00702ABF"/>
    <w:rsid w:val="00703A1F"/>
    <w:rsid w:val="0070433C"/>
    <w:rsid w:val="007050C8"/>
    <w:rsid w:val="00705928"/>
    <w:rsid w:val="00707744"/>
    <w:rsid w:val="0070785B"/>
    <w:rsid w:val="00707AF7"/>
    <w:rsid w:val="00710221"/>
    <w:rsid w:val="007108BF"/>
    <w:rsid w:val="00710997"/>
    <w:rsid w:val="00710F8B"/>
    <w:rsid w:val="00712E72"/>
    <w:rsid w:val="007146A0"/>
    <w:rsid w:val="00714B76"/>
    <w:rsid w:val="0071573C"/>
    <w:rsid w:val="007162B1"/>
    <w:rsid w:val="007164DF"/>
    <w:rsid w:val="0071778C"/>
    <w:rsid w:val="00717FA9"/>
    <w:rsid w:val="00720402"/>
    <w:rsid w:val="007215BE"/>
    <w:rsid w:val="00721D8B"/>
    <w:rsid w:val="00722F75"/>
    <w:rsid w:val="00722FDD"/>
    <w:rsid w:val="00723295"/>
    <w:rsid w:val="00723ACC"/>
    <w:rsid w:val="00723D8F"/>
    <w:rsid w:val="0072452D"/>
    <w:rsid w:val="007263D3"/>
    <w:rsid w:val="007268B1"/>
    <w:rsid w:val="00726DC4"/>
    <w:rsid w:val="00731407"/>
    <w:rsid w:val="00731A4A"/>
    <w:rsid w:val="00732BC4"/>
    <w:rsid w:val="00732CE3"/>
    <w:rsid w:val="00733B04"/>
    <w:rsid w:val="00734421"/>
    <w:rsid w:val="00736272"/>
    <w:rsid w:val="00736659"/>
    <w:rsid w:val="00741527"/>
    <w:rsid w:val="00742D69"/>
    <w:rsid w:val="0074301D"/>
    <w:rsid w:val="007439BD"/>
    <w:rsid w:val="007454E9"/>
    <w:rsid w:val="00745BB4"/>
    <w:rsid w:val="00747335"/>
    <w:rsid w:val="00747534"/>
    <w:rsid w:val="00747DB2"/>
    <w:rsid w:val="00750DCA"/>
    <w:rsid w:val="00751771"/>
    <w:rsid w:val="00751AF4"/>
    <w:rsid w:val="007528DE"/>
    <w:rsid w:val="0075310B"/>
    <w:rsid w:val="007542A6"/>
    <w:rsid w:val="007556D7"/>
    <w:rsid w:val="00756301"/>
    <w:rsid w:val="007574D7"/>
    <w:rsid w:val="00757E5B"/>
    <w:rsid w:val="00761C6A"/>
    <w:rsid w:val="0076235B"/>
    <w:rsid w:val="00763EB9"/>
    <w:rsid w:val="00765973"/>
    <w:rsid w:val="00765EF9"/>
    <w:rsid w:val="007679B7"/>
    <w:rsid w:val="007728E1"/>
    <w:rsid w:val="00774E3F"/>
    <w:rsid w:val="00775688"/>
    <w:rsid w:val="00776A82"/>
    <w:rsid w:val="0077790D"/>
    <w:rsid w:val="0078044E"/>
    <w:rsid w:val="00780681"/>
    <w:rsid w:val="0078295C"/>
    <w:rsid w:val="00783556"/>
    <w:rsid w:val="00785417"/>
    <w:rsid w:val="0079027F"/>
    <w:rsid w:val="00791072"/>
    <w:rsid w:val="0079180D"/>
    <w:rsid w:val="007929EC"/>
    <w:rsid w:val="00796407"/>
    <w:rsid w:val="0079653E"/>
    <w:rsid w:val="00797C8B"/>
    <w:rsid w:val="007A0BD7"/>
    <w:rsid w:val="007A16DA"/>
    <w:rsid w:val="007A22BC"/>
    <w:rsid w:val="007A4CA6"/>
    <w:rsid w:val="007A65BA"/>
    <w:rsid w:val="007A6BE3"/>
    <w:rsid w:val="007A6C2E"/>
    <w:rsid w:val="007A6CE9"/>
    <w:rsid w:val="007B014D"/>
    <w:rsid w:val="007B2CF3"/>
    <w:rsid w:val="007B2E85"/>
    <w:rsid w:val="007B3489"/>
    <w:rsid w:val="007B3FFC"/>
    <w:rsid w:val="007B479C"/>
    <w:rsid w:val="007B47E7"/>
    <w:rsid w:val="007B7EA1"/>
    <w:rsid w:val="007C126F"/>
    <w:rsid w:val="007C2059"/>
    <w:rsid w:val="007C2DB9"/>
    <w:rsid w:val="007C3D21"/>
    <w:rsid w:val="007C4052"/>
    <w:rsid w:val="007C4697"/>
    <w:rsid w:val="007C5DA5"/>
    <w:rsid w:val="007D107F"/>
    <w:rsid w:val="007D4498"/>
    <w:rsid w:val="007D68BA"/>
    <w:rsid w:val="007E044A"/>
    <w:rsid w:val="007E109D"/>
    <w:rsid w:val="007E1724"/>
    <w:rsid w:val="007E1A61"/>
    <w:rsid w:val="007E1F00"/>
    <w:rsid w:val="007E1FBA"/>
    <w:rsid w:val="007E213B"/>
    <w:rsid w:val="007E3263"/>
    <w:rsid w:val="007E3C86"/>
    <w:rsid w:val="007E45AD"/>
    <w:rsid w:val="007E49BF"/>
    <w:rsid w:val="007E6168"/>
    <w:rsid w:val="007E66C0"/>
    <w:rsid w:val="007E68DE"/>
    <w:rsid w:val="007E6E7A"/>
    <w:rsid w:val="007E7E2C"/>
    <w:rsid w:val="007F0334"/>
    <w:rsid w:val="007F08D7"/>
    <w:rsid w:val="007F2467"/>
    <w:rsid w:val="007F716D"/>
    <w:rsid w:val="007F71F7"/>
    <w:rsid w:val="008004E2"/>
    <w:rsid w:val="0080185A"/>
    <w:rsid w:val="00801B98"/>
    <w:rsid w:val="00801E18"/>
    <w:rsid w:val="008024B9"/>
    <w:rsid w:val="00802C6C"/>
    <w:rsid w:val="008038ED"/>
    <w:rsid w:val="008041AC"/>
    <w:rsid w:val="00806A92"/>
    <w:rsid w:val="008072E9"/>
    <w:rsid w:val="00810D05"/>
    <w:rsid w:val="00811390"/>
    <w:rsid w:val="00811F37"/>
    <w:rsid w:val="00812355"/>
    <w:rsid w:val="0081279D"/>
    <w:rsid w:val="00813594"/>
    <w:rsid w:val="008146DE"/>
    <w:rsid w:val="00820313"/>
    <w:rsid w:val="008203B0"/>
    <w:rsid w:val="00824978"/>
    <w:rsid w:val="00824DA2"/>
    <w:rsid w:val="0082566C"/>
    <w:rsid w:val="00827009"/>
    <w:rsid w:val="00827362"/>
    <w:rsid w:val="00830297"/>
    <w:rsid w:val="00831338"/>
    <w:rsid w:val="00833135"/>
    <w:rsid w:val="00834E17"/>
    <w:rsid w:val="0083586B"/>
    <w:rsid w:val="00835C10"/>
    <w:rsid w:val="00836D00"/>
    <w:rsid w:val="008378E9"/>
    <w:rsid w:val="008379F6"/>
    <w:rsid w:val="008420EE"/>
    <w:rsid w:val="008424EA"/>
    <w:rsid w:val="008428B8"/>
    <w:rsid w:val="00842F65"/>
    <w:rsid w:val="00844459"/>
    <w:rsid w:val="008471E2"/>
    <w:rsid w:val="00850E4B"/>
    <w:rsid w:val="0085229E"/>
    <w:rsid w:val="00852706"/>
    <w:rsid w:val="008538D6"/>
    <w:rsid w:val="00855C9C"/>
    <w:rsid w:val="0085763A"/>
    <w:rsid w:val="00857B1F"/>
    <w:rsid w:val="00860CB8"/>
    <w:rsid w:val="008622EA"/>
    <w:rsid w:val="0086244E"/>
    <w:rsid w:val="00862FF4"/>
    <w:rsid w:val="0086328B"/>
    <w:rsid w:val="00866644"/>
    <w:rsid w:val="008672C1"/>
    <w:rsid w:val="00867B93"/>
    <w:rsid w:val="00870234"/>
    <w:rsid w:val="00870462"/>
    <w:rsid w:val="0087414F"/>
    <w:rsid w:val="00874ACA"/>
    <w:rsid w:val="00875FCC"/>
    <w:rsid w:val="00876887"/>
    <w:rsid w:val="008819F7"/>
    <w:rsid w:val="008836EB"/>
    <w:rsid w:val="008853B5"/>
    <w:rsid w:val="00886AB6"/>
    <w:rsid w:val="0089042B"/>
    <w:rsid w:val="00890BC6"/>
    <w:rsid w:val="008916CD"/>
    <w:rsid w:val="00892057"/>
    <w:rsid w:val="00892E51"/>
    <w:rsid w:val="0089485D"/>
    <w:rsid w:val="00897CB8"/>
    <w:rsid w:val="008A037C"/>
    <w:rsid w:val="008A1AF8"/>
    <w:rsid w:val="008A2034"/>
    <w:rsid w:val="008A2204"/>
    <w:rsid w:val="008A231B"/>
    <w:rsid w:val="008A2B9C"/>
    <w:rsid w:val="008A2C6B"/>
    <w:rsid w:val="008A43F2"/>
    <w:rsid w:val="008A66E0"/>
    <w:rsid w:val="008A67C5"/>
    <w:rsid w:val="008A732E"/>
    <w:rsid w:val="008A7867"/>
    <w:rsid w:val="008A7CCE"/>
    <w:rsid w:val="008A7E55"/>
    <w:rsid w:val="008B0562"/>
    <w:rsid w:val="008B1DAA"/>
    <w:rsid w:val="008B1F17"/>
    <w:rsid w:val="008B5278"/>
    <w:rsid w:val="008B52FE"/>
    <w:rsid w:val="008B58B3"/>
    <w:rsid w:val="008B58D5"/>
    <w:rsid w:val="008B5F4E"/>
    <w:rsid w:val="008B6052"/>
    <w:rsid w:val="008B6CAE"/>
    <w:rsid w:val="008C3FF9"/>
    <w:rsid w:val="008C4907"/>
    <w:rsid w:val="008C4E8C"/>
    <w:rsid w:val="008C5F33"/>
    <w:rsid w:val="008C66D1"/>
    <w:rsid w:val="008C724F"/>
    <w:rsid w:val="008D03D0"/>
    <w:rsid w:val="008D049E"/>
    <w:rsid w:val="008D2136"/>
    <w:rsid w:val="008D3617"/>
    <w:rsid w:val="008D3FBF"/>
    <w:rsid w:val="008E2092"/>
    <w:rsid w:val="008E271F"/>
    <w:rsid w:val="008E2B4D"/>
    <w:rsid w:val="008E2BDE"/>
    <w:rsid w:val="008E4258"/>
    <w:rsid w:val="008E43F5"/>
    <w:rsid w:val="008E46CC"/>
    <w:rsid w:val="008E4889"/>
    <w:rsid w:val="008E57AA"/>
    <w:rsid w:val="008E59D5"/>
    <w:rsid w:val="008E6D7E"/>
    <w:rsid w:val="008E7231"/>
    <w:rsid w:val="008F2293"/>
    <w:rsid w:val="008F2886"/>
    <w:rsid w:val="008F3D76"/>
    <w:rsid w:val="008F56EA"/>
    <w:rsid w:val="008F57F1"/>
    <w:rsid w:val="008F5943"/>
    <w:rsid w:val="008F6425"/>
    <w:rsid w:val="008F678F"/>
    <w:rsid w:val="00900822"/>
    <w:rsid w:val="00901211"/>
    <w:rsid w:val="009026FC"/>
    <w:rsid w:val="0090277E"/>
    <w:rsid w:val="00902874"/>
    <w:rsid w:val="00902CE1"/>
    <w:rsid w:val="00904680"/>
    <w:rsid w:val="00905172"/>
    <w:rsid w:val="00905B5E"/>
    <w:rsid w:val="0090713A"/>
    <w:rsid w:val="009074A3"/>
    <w:rsid w:val="009074CF"/>
    <w:rsid w:val="00910957"/>
    <w:rsid w:val="00910F7F"/>
    <w:rsid w:val="00911054"/>
    <w:rsid w:val="00911EF6"/>
    <w:rsid w:val="00913F3B"/>
    <w:rsid w:val="00914376"/>
    <w:rsid w:val="0091770A"/>
    <w:rsid w:val="00917985"/>
    <w:rsid w:val="009202E5"/>
    <w:rsid w:val="00920CF1"/>
    <w:rsid w:val="00925187"/>
    <w:rsid w:val="00926643"/>
    <w:rsid w:val="009279A5"/>
    <w:rsid w:val="00931565"/>
    <w:rsid w:val="0093163E"/>
    <w:rsid w:val="0093173A"/>
    <w:rsid w:val="0093247E"/>
    <w:rsid w:val="00934CC3"/>
    <w:rsid w:val="009362CD"/>
    <w:rsid w:val="00936DE9"/>
    <w:rsid w:val="0093735E"/>
    <w:rsid w:val="009379F5"/>
    <w:rsid w:val="00937BA1"/>
    <w:rsid w:val="009412DF"/>
    <w:rsid w:val="0094141A"/>
    <w:rsid w:val="00944B88"/>
    <w:rsid w:val="00945D89"/>
    <w:rsid w:val="00945F5C"/>
    <w:rsid w:val="0094626B"/>
    <w:rsid w:val="009472C1"/>
    <w:rsid w:val="009477BF"/>
    <w:rsid w:val="009502F7"/>
    <w:rsid w:val="0095201E"/>
    <w:rsid w:val="009551A7"/>
    <w:rsid w:val="009553CC"/>
    <w:rsid w:val="009567C7"/>
    <w:rsid w:val="00956A3C"/>
    <w:rsid w:val="009576E7"/>
    <w:rsid w:val="00957B2D"/>
    <w:rsid w:val="00957C56"/>
    <w:rsid w:val="00957E39"/>
    <w:rsid w:val="0096081F"/>
    <w:rsid w:val="009613F9"/>
    <w:rsid w:val="00961AA2"/>
    <w:rsid w:val="00962FE7"/>
    <w:rsid w:val="00963D9E"/>
    <w:rsid w:val="00965F13"/>
    <w:rsid w:val="009666D2"/>
    <w:rsid w:val="00966F68"/>
    <w:rsid w:val="00967B56"/>
    <w:rsid w:val="0097062C"/>
    <w:rsid w:val="009718B3"/>
    <w:rsid w:val="00973D85"/>
    <w:rsid w:val="00973FBE"/>
    <w:rsid w:val="00974AB5"/>
    <w:rsid w:val="00975571"/>
    <w:rsid w:val="00976F58"/>
    <w:rsid w:val="009772E6"/>
    <w:rsid w:val="009776D9"/>
    <w:rsid w:val="00980150"/>
    <w:rsid w:val="00980283"/>
    <w:rsid w:val="00981C0B"/>
    <w:rsid w:val="00982C58"/>
    <w:rsid w:val="009830AC"/>
    <w:rsid w:val="009830D7"/>
    <w:rsid w:val="00983626"/>
    <w:rsid w:val="00986374"/>
    <w:rsid w:val="00986A1B"/>
    <w:rsid w:val="009878ED"/>
    <w:rsid w:val="00987A34"/>
    <w:rsid w:val="00990134"/>
    <w:rsid w:val="009913BF"/>
    <w:rsid w:val="00991C4E"/>
    <w:rsid w:val="00992FFB"/>
    <w:rsid w:val="00994EF2"/>
    <w:rsid w:val="0099509D"/>
    <w:rsid w:val="00996FB6"/>
    <w:rsid w:val="00997A71"/>
    <w:rsid w:val="009A01C4"/>
    <w:rsid w:val="009A1143"/>
    <w:rsid w:val="009A1BC2"/>
    <w:rsid w:val="009A2F45"/>
    <w:rsid w:val="009A4225"/>
    <w:rsid w:val="009A5933"/>
    <w:rsid w:val="009A6B2E"/>
    <w:rsid w:val="009A6BF5"/>
    <w:rsid w:val="009B001A"/>
    <w:rsid w:val="009B08E6"/>
    <w:rsid w:val="009B26EF"/>
    <w:rsid w:val="009B2A94"/>
    <w:rsid w:val="009B34DD"/>
    <w:rsid w:val="009B3C6C"/>
    <w:rsid w:val="009B42B7"/>
    <w:rsid w:val="009B5C8B"/>
    <w:rsid w:val="009B6BAD"/>
    <w:rsid w:val="009B6FB4"/>
    <w:rsid w:val="009B7B95"/>
    <w:rsid w:val="009C0C2D"/>
    <w:rsid w:val="009C27AF"/>
    <w:rsid w:val="009C4C9A"/>
    <w:rsid w:val="009D1D36"/>
    <w:rsid w:val="009D1E2E"/>
    <w:rsid w:val="009D1F7E"/>
    <w:rsid w:val="009D2C6C"/>
    <w:rsid w:val="009D3D3C"/>
    <w:rsid w:val="009D4B60"/>
    <w:rsid w:val="009D4FBE"/>
    <w:rsid w:val="009D680C"/>
    <w:rsid w:val="009D685C"/>
    <w:rsid w:val="009D7CDA"/>
    <w:rsid w:val="009E0560"/>
    <w:rsid w:val="009E06CA"/>
    <w:rsid w:val="009E079C"/>
    <w:rsid w:val="009E089F"/>
    <w:rsid w:val="009E0E71"/>
    <w:rsid w:val="009E11F5"/>
    <w:rsid w:val="009E15BC"/>
    <w:rsid w:val="009E2F5B"/>
    <w:rsid w:val="009E525A"/>
    <w:rsid w:val="009E6ADA"/>
    <w:rsid w:val="009E7DA2"/>
    <w:rsid w:val="009F0C72"/>
    <w:rsid w:val="009F0D73"/>
    <w:rsid w:val="009F14EA"/>
    <w:rsid w:val="009F2587"/>
    <w:rsid w:val="009F2D88"/>
    <w:rsid w:val="009F4085"/>
    <w:rsid w:val="009F4895"/>
    <w:rsid w:val="009F6E94"/>
    <w:rsid w:val="009F7C26"/>
    <w:rsid w:val="009F7C7B"/>
    <w:rsid w:val="00A0033F"/>
    <w:rsid w:val="00A0093C"/>
    <w:rsid w:val="00A01BC5"/>
    <w:rsid w:val="00A01FDD"/>
    <w:rsid w:val="00A04D97"/>
    <w:rsid w:val="00A066CD"/>
    <w:rsid w:val="00A07566"/>
    <w:rsid w:val="00A075E9"/>
    <w:rsid w:val="00A133D8"/>
    <w:rsid w:val="00A13CD2"/>
    <w:rsid w:val="00A151F1"/>
    <w:rsid w:val="00A15BE3"/>
    <w:rsid w:val="00A17E4F"/>
    <w:rsid w:val="00A212B6"/>
    <w:rsid w:val="00A21ACA"/>
    <w:rsid w:val="00A233B6"/>
    <w:rsid w:val="00A24FD0"/>
    <w:rsid w:val="00A25C09"/>
    <w:rsid w:val="00A2716A"/>
    <w:rsid w:val="00A27931"/>
    <w:rsid w:val="00A30C54"/>
    <w:rsid w:val="00A314EB"/>
    <w:rsid w:val="00A3261E"/>
    <w:rsid w:val="00A33FD7"/>
    <w:rsid w:val="00A3774A"/>
    <w:rsid w:val="00A406C5"/>
    <w:rsid w:val="00A43035"/>
    <w:rsid w:val="00A4344A"/>
    <w:rsid w:val="00A44313"/>
    <w:rsid w:val="00A448FA"/>
    <w:rsid w:val="00A46476"/>
    <w:rsid w:val="00A46B85"/>
    <w:rsid w:val="00A472BF"/>
    <w:rsid w:val="00A506F2"/>
    <w:rsid w:val="00A50A02"/>
    <w:rsid w:val="00A50F37"/>
    <w:rsid w:val="00A53321"/>
    <w:rsid w:val="00A54681"/>
    <w:rsid w:val="00A54F57"/>
    <w:rsid w:val="00A55080"/>
    <w:rsid w:val="00A55903"/>
    <w:rsid w:val="00A55DB8"/>
    <w:rsid w:val="00A60052"/>
    <w:rsid w:val="00A61801"/>
    <w:rsid w:val="00A61A8E"/>
    <w:rsid w:val="00A62F32"/>
    <w:rsid w:val="00A65D8A"/>
    <w:rsid w:val="00A6614A"/>
    <w:rsid w:val="00A666FE"/>
    <w:rsid w:val="00A676E5"/>
    <w:rsid w:val="00A70673"/>
    <w:rsid w:val="00A71248"/>
    <w:rsid w:val="00A73A10"/>
    <w:rsid w:val="00A77468"/>
    <w:rsid w:val="00A775C7"/>
    <w:rsid w:val="00A77C44"/>
    <w:rsid w:val="00A77D06"/>
    <w:rsid w:val="00A80E3F"/>
    <w:rsid w:val="00A81304"/>
    <w:rsid w:val="00A816A5"/>
    <w:rsid w:val="00A84324"/>
    <w:rsid w:val="00A852BF"/>
    <w:rsid w:val="00A859AA"/>
    <w:rsid w:val="00A86901"/>
    <w:rsid w:val="00A910F1"/>
    <w:rsid w:val="00A93531"/>
    <w:rsid w:val="00A95ED5"/>
    <w:rsid w:val="00AA0ADE"/>
    <w:rsid w:val="00AA2252"/>
    <w:rsid w:val="00AA4472"/>
    <w:rsid w:val="00AA4612"/>
    <w:rsid w:val="00AA5E2E"/>
    <w:rsid w:val="00AA62A5"/>
    <w:rsid w:val="00AA6FC4"/>
    <w:rsid w:val="00AA700A"/>
    <w:rsid w:val="00AA7C0A"/>
    <w:rsid w:val="00AB0CF1"/>
    <w:rsid w:val="00AB0E18"/>
    <w:rsid w:val="00AB1735"/>
    <w:rsid w:val="00AB3772"/>
    <w:rsid w:val="00AB3E5A"/>
    <w:rsid w:val="00AB6098"/>
    <w:rsid w:val="00AB66AA"/>
    <w:rsid w:val="00AB6CB0"/>
    <w:rsid w:val="00AC034E"/>
    <w:rsid w:val="00AC083D"/>
    <w:rsid w:val="00AC0866"/>
    <w:rsid w:val="00AC420F"/>
    <w:rsid w:val="00AC42AC"/>
    <w:rsid w:val="00AC4446"/>
    <w:rsid w:val="00AC4534"/>
    <w:rsid w:val="00AC496D"/>
    <w:rsid w:val="00AC5036"/>
    <w:rsid w:val="00AC6DFF"/>
    <w:rsid w:val="00AC725C"/>
    <w:rsid w:val="00AC7827"/>
    <w:rsid w:val="00AC78F4"/>
    <w:rsid w:val="00AD13A3"/>
    <w:rsid w:val="00AD218C"/>
    <w:rsid w:val="00AD4BBC"/>
    <w:rsid w:val="00AD53C5"/>
    <w:rsid w:val="00AD6A8C"/>
    <w:rsid w:val="00AE03FA"/>
    <w:rsid w:val="00AE137B"/>
    <w:rsid w:val="00AE2029"/>
    <w:rsid w:val="00AE6AC6"/>
    <w:rsid w:val="00AE6C5C"/>
    <w:rsid w:val="00AF0272"/>
    <w:rsid w:val="00AF3810"/>
    <w:rsid w:val="00AF3BC9"/>
    <w:rsid w:val="00AF421C"/>
    <w:rsid w:val="00AF4BE0"/>
    <w:rsid w:val="00AF6CFD"/>
    <w:rsid w:val="00AF7AC8"/>
    <w:rsid w:val="00AF7D2A"/>
    <w:rsid w:val="00AF7EC1"/>
    <w:rsid w:val="00B0022B"/>
    <w:rsid w:val="00B00918"/>
    <w:rsid w:val="00B0185B"/>
    <w:rsid w:val="00B01E57"/>
    <w:rsid w:val="00B0238D"/>
    <w:rsid w:val="00B03FD0"/>
    <w:rsid w:val="00B0416C"/>
    <w:rsid w:val="00B0563F"/>
    <w:rsid w:val="00B067B0"/>
    <w:rsid w:val="00B068DB"/>
    <w:rsid w:val="00B06B37"/>
    <w:rsid w:val="00B06C99"/>
    <w:rsid w:val="00B06E36"/>
    <w:rsid w:val="00B07131"/>
    <w:rsid w:val="00B07A2B"/>
    <w:rsid w:val="00B07B55"/>
    <w:rsid w:val="00B14AD7"/>
    <w:rsid w:val="00B14D38"/>
    <w:rsid w:val="00B15EBA"/>
    <w:rsid w:val="00B174F5"/>
    <w:rsid w:val="00B269FD"/>
    <w:rsid w:val="00B274E5"/>
    <w:rsid w:val="00B27BE8"/>
    <w:rsid w:val="00B3180F"/>
    <w:rsid w:val="00B32CB1"/>
    <w:rsid w:val="00B339C8"/>
    <w:rsid w:val="00B33CD9"/>
    <w:rsid w:val="00B33DEC"/>
    <w:rsid w:val="00B33E25"/>
    <w:rsid w:val="00B33F83"/>
    <w:rsid w:val="00B351C6"/>
    <w:rsid w:val="00B352A9"/>
    <w:rsid w:val="00B3531A"/>
    <w:rsid w:val="00B36E16"/>
    <w:rsid w:val="00B37179"/>
    <w:rsid w:val="00B37DE7"/>
    <w:rsid w:val="00B41491"/>
    <w:rsid w:val="00B43213"/>
    <w:rsid w:val="00B43346"/>
    <w:rsid w:val="00B43A8C"/>
    <w:rsid w:val="00B46080"/>
    <w:rsid w:val="00B46ADA"/>
    <w:rsid w:val="00B51C47"/>
    <w:rsid w:val="00B52522"/>
    <w:rsid w:val="00B52760"/>
    <w:rsid w:val="00B52B62"/>
    <w:rsid w:val="00B53909"/>
    <w:rsid w:val="00B547CE"/>
    <w:rsid w:val="00B55299"/>
    <w:rsid w:val="00B556C2"/>
    <w:rsid w:val="00B55B4D"/>
    <w:rsid w:val="00B55D1E"/>
    <w:rsid w:val="00B60E4D"/>
    <w:rsid w:val="00B615B8"/>
    <w:rsid w:val="00B62B5F"/>
    <w:rsid w:val="00B637F3"/>
    <w:rsid w:val="00B65546"/>
    <w:rsid w:val="00B66669"/>
    <w:rsid w:val="00B67C87"/>
    <w:rsid w:val="00B7399B"/>
    <w:rsid w:val="00B759CB"/>
    <w:rsid w:val="00B76A41"/>
    <w:rsid w:val="00B7726D"/>
    <w:rsid w:val="00B773A8"/>
    <w:rsid w:val="00B7767A"/>
    <w:rsid w:val="00B8029D"/>
    <w:rsid w:val="00B83915"/>
    <w:rsid w:val="00B84053"/>
    <w:rsid w:val="00B86379"/>
    <w:rsid w:val="00B879F7"/>
    <w:rsid w:val="00B9099E"/>
    <w:rsid w:val="00B932D4"/>
    <w:rsid w:val="00B941ED"/>
    <w:rsid w:val="00B94BB3"/>
    <w:rsid w:val="00B94FE8"/>
    <w:rsid w:val="00B96CE4"/>
    <w:rsid w:val="00B973ED"/>
    <w:rsid w:val="00BA18B0"/>
    <w:rsid w:val="00BA1BAA"/>
    <w:rsid w:val="00BA2767"/>
    <w:rsid w:val="00BA2CB3"/>
    <w:rsid w:val="00BA493A"/>
    <w:rsid w:val="00BB0806"/>
    <w:rsid w:val="00BB11D8"/>
    <w:rsid w:val="00BB20E7"/>
    <w:rsid w:val="00BB4602"/>
    <w:rsid w:val="00BB5636"/>
    <w:rsid w:val="00BB5C9F"/>
    <w:rsid w:val="00BB6070"/>
    <w:rsid w:val="00BB7A7B"/>
    <w:rsid w:val="00BB7F83"/>
    <w:rsid w:val="00BC1D8F"/>
    <w:rsid w:val="00BC4115"/>
    <w:rsid w:val="00BC48B7"/>
    <w:rsid w:val="00BC616D"/>
    <w:rsid w:val="00BC6506"/>
    <w:rsid w:val="00BC6740"/>
    <w:rsid w:val="00BC69C5"/>
    <w:rsid w:val="00BC6BEF"/>
    <w:rsid w:val="00BC785B"/>
    <w:rsid w:val="00BC7D97"/>
    <w:rsid w:val="00BD2825"/>
    <w:rsid w:val="00BD2A78"/>
    <w:rsid w:val="00BD36B8"/>
    <w:rsid w:val="00BD3B66"/>
    <w:rsid w:val="00BD3E7C"/>
    <w:rsid w:val="00BD5940"/>
    <w:rsid w:val="00BD7542"/>
    <w:rsid w:val="00BE264C"/>
    <w:rsid w:val="00BE347A"/>
    <w:rsid w:val="00BE383C"/>
    <w:rsid w:val="00BE446B"/>
    <w:rsid w:val="00BE4738"/>
    <w:rsid w:val="00BE4874"/>
    <w:rsid w:val="00BE6EEF"/>
    <w:rsid w:val="00BE73FB"/>
    <w:rsid w:val="00BE7715"/>
    <w:rsid w:val="00BF03F3"/>
    <w:rsid w:val="00BF0AA6"/>
    <w:rsid w:val="00BF0F21"/>
    <w:rsid w:val="00BF13D8"/>
    <w:rsid w:val="00BF1D80"/>
    <w:rsid w:val="00BF31B1"/>
    <w:rsid w:val="00BF37D8"/>
    <w:rsid w:val="00BF3929"/>
    <w:rsid w:val="00BF47D5"/>
    <w:rsid w:val="00BF49C6"/>
    <w:rsid w:val="00BF4A67"/>
    <w:rsid w:val="00BF6173"/>
    <w:rsid w:val="00BF74C3"/>
    <w:rsid w:val="00C0017F"/>
    <w:rsid w:val="00C0230F"/>
    <w:rsid w:val="00C03498"/>
    <w:rsid w:val="00C03DF3"/>
    <w:rsid w:val="00C040FB"/>
    <w:rsid w:val="00C0691C"/>
    <w:rsid w:val="00C07972"/>
    <w:rsid w:val="00C07CFE"/>
    <w:rsid w:val="00C07E3C"/>
    <w:rsid w:val="00C10D0B"/>
    <w:rsid w:val="00C11710"/>
    <w:rsid w:val="00C13A4B"/>
    <w:rsid w:val="00C13B86"/>
    <w:rsid w:val="00C13FAF"/>
    <w:rsid w:val="00C143F2"/>
    <w:rsid w:val="00C16283"/>
    <w:rsid w:val="00C16E96"/>
    <w:rsid w:val="00C17A78"/>
    <w:rsid w:val="00C20D29"/>
    <w:rsid w:val="00C21D48"/>
    <w:rsid w:val="00C2253F"/>
    <w:rsid w:val="00C2426D"/>
    <w:rsid w:val="00C24E18"/>
    <w:rsid w:val="00C263E8"/>
    <w:rsid w:val="00C26733"/>
    <w:rsid w:val="00C27D59"/>
    <w:rsid w:val="00C31E31"/>
    <w:rsid w:val="00C320F4"/>
    <w:rsid w:val="00C3215F"/>
    <w:rsid w:val="00C33A75"/>
    <w:rsid w:val="00C33D17"/>
    <w:rsid w:val="00C35061"/>
    <w:rsid w:val="00C35AE1"/>
    <w:rsid w:val="00C361A2"/>
    <w:rsid w:val="00C36234"/>
    <w:rsid w:val="00C367E4"/>
    <w:rsid w:val="00C36C51"/>
    <w:rsid w:val="00C37E9E"/>
    <w:rsid w:val="00C40448"/>
    <w:rsid w:val="00C40A67"/>
    <w:rsid w:val="00C43E23"/>
    <w:rsid w:val="00C43F9B"/>
    <w:rsid w:val="00C44211"/>
    <w:rsid w:val="00C452B5"/>
    <w:rsid w:val="00C4551E"/>
    <w:rsid w:val="00C5118C"/>
    <w:rsid w:val="00C5133A"/>
    <w:rsid w:val="00C51486"/>
    <w:rsid w:val="00C52B86"/>
    <w:rsid w:val="00C535D3"/>
    <w:rsid w:val="00C53AF2"/>
    <w:rsid w:val="00C54956"/>
    <w:rsid w:val="00C56CCE"/>
    <w:rsid w:val="00C56DE1"/>
    <w:rsid w:val="00C57CB2"/>
    <w:rsid w:val="00C60F37"/>
    <w:rsid w:val="00C6398F"/>
    <w:rsid w:val="00C64D93"/>
    <w:rsid w:val="00C64E75"/>
    <w:rsid w:val="00C6727B"/>
    <w:rsid w:val="00C673A7"/>
    <w:rsid w:val="00C67703"/>
    <w:rsid w:val="00C67D98"/>
    <w:rsid w:val="00C72E91"/>
    <w:rsid w:val="00C74B46"/>
    <w:rsid w:val="00C75BCE"/>
    <w:rsid w:val="00C75F66"/>
    <w:rsid w:val="00C76571"/>
    <w:rsid w:val="00C767B0"/>
    <w:rsid w:val="00C77239"/>
    <w:rsid w:val="00C7724F"/>
    <w:rsid w:val="00C818F9"/>
    <w:rsid w:val="00C8248E"/>
    <w:rsid w:val="00C826DF"/>
    <w:rsid w:val="00C836D6"/>
    <w:rsid w:val="00C84253"/>
    <w:rsid w:val="00C84DD0"/>
    <w:rsid w:val="00C85D0F"/>
    <w:rsid w:val="00C909C9"/>
    <w:rsid w:val="00C913A3"/>
    <w:rsid w:val="00C94CB8"/>
    <w:rsid w:val="00C95080"/>
    <w:rsid w:val="00CA18AD"/>
    <w:rsid w:val="00CA2C48"/>
    <w:rsid w:val="00CA2E4F"/>
    <w:rsid w:val="00CA3F67"/>
    <w:rsid w:val="00CA713E"/>
    <w:rsid w:val="00CA73FA"/>
    <w:rsid w:val="00CB16A0"/>
    <w:rsid w:val="00CB3191"/>
    <w:rsid w:val="00CB34CD"/>
    <w:rsid w:val="00CB3862"/>
    <w:rsid w:val="00CB3A6E"/>
    <w:rsid w:val="00CB4328"/>
    <w:rsid w:val="00CB50E8"/>
    <w:rsid w:val="00CB5F96"/>
    <w:rsid w:val="00CB7083"/>
    <w:rsid w:val="00CB7AAB"/>
    <w:rsid w:val="00CB7AE7"/>
    <w:rsid w:val="00CC34A3"/>
    <w:rsid w:val="00CC4612"/>
    <w:rsid w:val="00CC48D7"/>
    <w:rsid w:val="00CC5108"/>
    <w:rsid w:val="00CC5ED8"/>
    <w:rsid w:val="00CC6D46"/>
    <w:rsid w:val="00CC7AE1"/>
    <w:rsid w:val="00CD0144"/>
    <w:rsid w:val="00CD2934"/>
    <w:rsid w:val="00CD2B92"/>
    <w:rsid w:val="00CD3A34"/>
    <w:rsid w:val="00CD461B"/>
    <w:rsid w:val="00CD46F3"/>
    <w:rsid w:val="00CD50F5"/>
    <w:rsid w:val="00CD6C12"/>
    <w:rsid w:val="00CD723D"/>
    <w:rsid w:val="00CE0DB3"/>
    <w:rsid w:val="00CE18CE"/>
    <w:rsid w:val="00CE4F16"/>
    <w:rsid w:val="00CE5EDA"/>
    <w:rsid w:val="00CE6E4F"/>
    <w:rsid w:val="00CF0635"/>
    <w:rsid w:val="00CF0E41"/>
    <w:rsid w:val="00CF19B6"/>
    <w:rsid w:val="00CF1C38"/>
    <w:rsid w:val="00CF3007"/>
    <w:rsid w:val="00CF3441"/>
    <w:rsid w:val="00CF3447"/>
    <w:rsid w:val="00CF41B2"/>
    <w:rsid w:val="00CF6AFD"/>
    <w:rsid w:val="00CF73D4"/>
    <w:rsid w:val="00CF7AE6"/>
    <w:rsid w:val="00CF7D85"/>
    <w:rsid w:val="00D01945"/>
    <w:rsid w:val="00D03255"/>
    <w:rsid w:val="00D044F8"/>
    <w:rsid w:val="00D04C73"/>
    <w:rsid w:val="00D052CB"/>
    <w:rsid w:val="00D065AA"/>
    <w:rsid w:val="00D100EF"/>
    <w:rsid w:val="00D1134A"/>
    <w:rsid w:val="00D1181C"/>
    <w:rsid w:val="00D134F1"/>
    <w:rsid w:val="00D135F4"/>
    <w:rsid w:val="00D143C6"/>
    <w:rsid w:val="00D1468B"/>
    <w:rsid w:val="00D154BB"/>
    <w:rsid w:val="00D17034"/>
    <w:rsid w:val="00D20569"/>
    <w:rsid w:val="00D20D10"/>
    <w:rsid w:val="00D22304"/>
    <w:rsid w:val="00D26CF2"/>
    <w:rsid w:val="00D2786A"/>
    <w:rsid w:val="00D27F00"/>
    <w:rsid w:val="00D30DF8"/>
    <w:rsid w:val="00D31194"/>
    <w:rsid w:val="00D32484"/>
    <w:rsid w:val="00D34BB7"/>
    <w:rsid w:val="00D34EB5"/>
    <w:rsid w:val="00D35244"/>
    <w:rsid w:val="00D35485"/>
    <w:rsid w:val="00D354A6"/>
    <w:rsid w:val="00D40576"/>
    <w:rsid w:val="00D41761"/>
    <w:rsid w:val="00D42116"/>
    <w:rsid w:val="00D42A86"/>
    <w:rsid w:val="00D4370D"/>
    <w:rsid w:val="00D4684A"/>
    <w:rsid w:val="00D46C84"/>
    <w:rsid w:val="00D47C6F"/>
    <w:rsid w:val="00D503C3"/>
    <w:rsid w:val="00D536E6"/>
    <w:rsid w:val="00D53C5A"/>
    <w:rsid w:val="00D54D97"/>
    <w:rsid w:val="00D55801"/>
    <w:rsid w:val="00D56667"/>
    <w:rsid w:val="00D57146"/>
    <w:rsid w:val="00D63928"/>
    <w:rsid w:val="00D65658"/>
    <w:rsid w:val="00D659B0"/>
    <w:rsid w:val="00D66E86"/>
    <w:rsid w:val="00D7123E"/>
    <w:rsid w:val="00D71CAB"/>
    <w:rsid w:val="00D72F88"/>
    <w:rsid w:val="00D7300F"/>
    <w:rsid w:val="00D744F2"/>
    <w:rsid w:val="00D74ABA"/>
    <w:rsid w:val="00D7657F"/>
    <w:rsid w:val="00D76A85"/>
    <w:rsid w:val="00D76F50"/>
    <w:rsid w:val="00D7731A"/>
    <w:rsid w:val="00D7759E"/>
    <w:rsid w:val="00D77D28"/>
    <w:rsid w:val="00D814F9"/>
    <w:rsid w:val="00D85C33"/>
    <w:rsid w:val="00D87203"/>
    <w:rsid w:val="00D90A4E"/>
    <w:rsid w:val="00D9184A"/>
    <w:rsid w:val="00D91A36"/>
    <w:rsid w:val="00D92783"/>
    <w:rsid w:val="00D94D66"/>
    <w:rsid w:val="00D96B00"/>
    <w:rsid w:val="00D96B80"/>
    <w:rsid w:val="00D972A9"/>
    <w:rsid w:val="00D976AC"/>
    <w:rsid w:val="00D97DAE"/>
    <w:rsid w:val="00D97E6B"/>
    <w:rsid w:val="00DA2CE1"/>
    <w:rsid w:val="00DA38FC"/>
    <w:rsid w:val="00DA406F"/>
    <w:rsid w:val="00DA4D98"/>
    <w:rsid w:val="00DA571E"/>
    <w:rsid w:val="00DA6514"/>
    <w:rsid w:val="00DA6BA4"/>
    <w:rsid w:val="00DB0001"/>
    <w:rsid w:val="00DB082F"/>
    <w:rsid w:val="00DB08EB"/>
    <w:rsid w:val="00DB0C92"/>
    <w:rsid w:val="00DB2872"/>
    <w:rsid w:val="00DB4067"/>
    <w:rsid w:val="00DB512E"/>
    <w:rsid w:val="00DB7B3D"/>
    <w:rsid w:val="00DC0D03"/>
    <w:rsid w:val="00DC1D6F"/>
    <w:rsid w:val="00DC2FB5"/>
    <w:rsid w:val="00DC3587"/>
    <w:rsid w:val="00DC670B"/>
    <w:rsid w:val="00DD1335"/>
    <w:rsid w:val="00DD16D2"/>
    <w:rsid w:val="00DD2EC0"/>
    <w:rsid w:val="00DD3498"/>
    <w:rsid w:val="00DD4EE4"/>
    <w:rsid w:val="00DD5D4B"/>
    <w:rsid w:val="00DD7430"/>
    <w:rsid w:val="00DD7AFF"/>
    <w:rsid w:val="00DE021B"/>
    <w:rsid w:val="00DE13FA"/>
    <w:rsid w:val="00DE2B07"/>
    <w:rsid w:val="00DE2ED6"/>
    <w:rsid w:val="00DE31C7"/>
    <w:rsid w:val="00DE325D"/>
    <w:rsid w:val="00DE5339"/>
    <w:rsid w:val="00DE6813"/>
    <w:rsid w:val="00DE7DF0"/>
    <w:rsid w:val="00DF25B5"/>
    <w:rsid w:val="00DF3E45"/>
    <w:rsid w:val="00DF4FE8"/>
    <w:rsid w:val="00DF5073"/>
    <w:rsid w:val="00DF63B3"/>
    <w:rsid w:val="00DF70B9"/>
    <w:rsid w:val="00E0025D"/>
    <w:rsid w:val="00E00750"/>
    <w:rsid w:val="00E011DD"/>
    <w:rsid w:val="00E0298C"/>
    <w:rsid w:val="00E034ED"/>
    <w:rsid w:val="00E0539A"/>
    <w:rsid w:val="00E0679C"/>
    <w:rsid w:val="00E0695A"/>
    <w:rsid w:val="00E07A84"/>
    <w:rsid w:val="00E13844"/>
    <w:rsid w:val="00E13DA3"/>
    <w:rsid w:val="00E1626D"/>
    <w:rsid w:val="00E16ADD"/>
    <w:rsid w:val="00E178EA"/>
    <w:rsid w:val="00E17F32"/>
    <w:rsid w:val="00E2035B"/>
    <w:rsid w:val="00E20461"/>
    <w:rsid w:val="00E20861"/>
    <w:rsid w:val="00E213C7"/>
    <w:rsid w:val="00E227D7"/>
    <w:rsid w:val="00E23040"/>
    <w:rsid w:val="00E232CA"/>
    <w:rsid w:val="00E23C71"/>
    <w:rsid w:val="00E23FC0"/>
    <w:rsid w:val="00E243DA"/>
    <w:rsid w:val="00E25EB8"/>
    <w:rsid w:val="00E275C2"/>
    <w:rsid w:val="00E3221A"/>
    <w:rsid w:val="00E322A8"/>
    <w:rsid w:val="00E32ECE"/>
    <w:rsid w:val="00E333E6"/>
    <w:rsid w:val="00E339F7"/>
    <w:rsid w:val="00E33DDD"/>
    <w:rsid w:val="00E342B5"/>
    <w:rsid w:val="00E35973"/>
    <w:rsid w:val="00E377A6"/>
    <w:rsid w:val="00E37B99"/>
    <w:rsid w:val="00E40AC1"/>
    <w:rsid w:val="00E4158C"/>
    <w:rsid w:val="00E43D38"/>
    <w:rsid w:val="00E44B85"/>
    <w:rsid w:val="00E450CD"/>
    <w:rsid w:val="00E45F6F"/>
    <w:rsid w:val="00E47DC5"/>
    <w:rsid w:val="00E50BA4"/>
    <w:rsid w:val="00E50C56"/>
    <w:rsid w:val="00E50F06"/>
    <w:rsid w:val="00E512AE"/>
    <w:rsid w:val="00E526E5"/>
    <w:rsid w:val="00E53BE2"/>
    <w:rsid w:val="00E546F5"/>
    <w:rsid w:val="00E577A2"/>
    <w:rsid w:val="00E61112"/>
    <w:rsid w:val="00E6335C"/>
    <w:rsid w:val="00E65E88"/>
    <w:rsid w:val="00E66983"/>
    <w:rsid w:val="00E66CA7"/>
    <w:rsid w:val="00E66E33"/>
    <w:rsid w:val="00E70445"/>
    <w:rsid w:val="00E713D1"/>
    <w:rsid w:val="00E7189A"/>
    <w:rsid w:val="00E725CD"/>
    <w:rsid w:val="00E728E3"/>
    <w:rsid w:val="00E73566"/>
    <w:rsid w:val="00E73A6A"/>
    <w:rsid w:val="00E74AB4"/>
    <w:rsid w:val="00E76203"/>
    <w:rsid w:val="00E807A9"/>
    <w:rsid w:val="00E81961"/>
    <w:rsid w:val="00E81BA1"/>
    <w:rsid w:val="00E82C86"/>
    <w:rsid w:val="00E831A9"/>
    <w:rsid w:val="00E84E30"/>
    <w:rsid w:val="00E86710"/>
    <w:rsid w:val="00E874BC"/>
    <w:rsid w:val="00E8786D"/>
    <w:rsid w:val="00E87D57"/>
    <w:rsid w:val="00E914AC"/>
    <w:rsid w:val="00E92466"/>
    <w:rsid w:val="00E949DA"/>
    <w:rsid w:val="00E95309"/>
    <w:rsid w:val="00E9565E"/>
    <w:rsid w:val="00EA0646"/>
    <w:rsid w:val="00EA1B81"/>
    <w:rsid w:val="00EA21C4"/>
    <w:rsid w:val="00EA4186"/>
    <w:rsid w:val="00EA776A"/>
    <w:rsid w:val="00EA798C"/>
    <w:rsid w:val="00EB1705"/>
    <w:rsid w:val="00EB2A2D"/>
    <w:rsid w:val="00EB2DEB"/>
    <w:rsid w:val="00EB3336"/>
    <w:rsid w:val="00EB3AF9"/>
    <w:rsid w:val="00EB4A0E"/>
    <w:rsid w:val="00EB5040"/>
    <w:rsid w:val="00EB60DF"/>
    <w:rsid w:val="00EB636D"/>
    <w:rsid w:val="00EB6464"/>
    <w:rsid w:val="00EB791C"/>
    <w:rsid w:val="00EC12E1"/>
    <w:rsid w:val="00EC1997"/>
    <w:rsid w:val="00EC2DB6"/>
    <w:rsid w:val="00EC351B"/>
    <w:rsid w:val="00EC4103"/>
    <w:rsid w:val="00EC4B08"/>
    <w:rsid w:val="00EC58A0"/>
    <w:rsid w:val="00EC59AB"/>
    <w:rsid w:val="00EC6900"/>
    <w:rsid w:val="00EC6C5D"/>
    <w:rsid w:val="00EC741D"/>
    <w:rsid w:val="00ED21FA"/>
    <w:rsid w:val="00ED574E"/>
    <w:rsid w:val="00ED6548"/>
    <w:rsid w:val="00EE158A"/>
    <w:rsid w:val="00EE18EB"/>
    <w:rsid w:val="00EE19D4"/>
    <w:rsid w:val="00EE2D9E"/>
    <w:rsid w:val="00EE31E5"/>
    <w:rsid w:val="00EE3B5B"/>
    <w:rsid w:val="00EE3BAF"/>
    <w:rsid w:val="00EE443F"/>
    <w:rsid w:val="00EE509A"/>
    <w:rsid w:val="00EE69CB"/>
    <w:rsid w:val="00EE6D89"/>
    <w:rsid w:val="00EE7AA4"/>
    <w:rsid w:val="00EF06B1"/>
    <w:rsid w:val="00EF0D11"/>
    <w:rsid w:val="00EF0DA3"/>
    <w:rsid w:val="00EF211F"/>
    <w:rsid w:val="00EF3922"/>
    <w:rsid w:val="00EF3A5A"/>
    <w:rsid w:val="00EF5D91"/>
    <w:rsid w:val="00EF62DA"/>
    <w:rsid w:val="00EF6A2B"/>
    <w:rsid w:val="00EF70C4"/>
    <w:rsid w:val="00EF743D"/>
    <w:rsid w:val="00F015FF"/>
    <w:rsid w:val="00F01AAA"/>
    <w:rsid w:val="00F02204"/>
    <w:rsid w:val="00F02840"/>
    <w:rsid w:val="00F034D5"/>
    <w:rsid w:val="00F0534F"/>
    <w:rsid w:val="00F053EF"/>
    <w:rsid w:val="00F0584A"/>
    <w:rsid w:val="00F05EDC"/>
    <w:rsid w:val="00F06A29"/>
    <w:rsid w:val="00F07123"/>
    <w:rsid w:val="00F0765F"/>
    <w:rsid w:val="00F07A91"/>
    <w:rsid w:val="00F12313"/>
    <w:rsid w:val="00F1231E"/>
    <w:rsid w:val="00F12340"/>
    <w:rsid w:val="00F12654"/>
    <w:rsid w:val="00F17155"/>
    <w:rsid w:val="00F171B9"/>
    <w:rsid w:val="00F17D69"/>
    <w:rsid w:val="00F17DE9"/>
    <w:rsid w:val="00F20DF6"/>
    <w:rsid w:val="00F227E5"/>
    <w:rsid w:val="00F22AAC"/>
    <w:rsid w:val="00F23665"/>
    <w:rsid w:val="00F24B5E"/>
    <w:rsid w:val="00F2539B"/>
    <w:rsid w:val="00F2783C"/>
    <w:rsid w:val="00F317DB"/>
    <w:rsid w:val="00F35A1A"/>
    <w:rsid w:val="00F36DE2"/>
    <w:rsid w:val="00F40E3E"/>
    <w:rsid w:val="00F411EA"/>
    <w:rsid w:val="00F417D6"/>
    <w:rsid w:val="00F438CA"/>
    <w:rsid w:val="00F43B1C"/>
    <w:rsid w:val="00F44328"/>
    <w:rsid w:val="00F44828"/>
    <w:rsid w:val="00F44C78"/>
    <w:rsid w:val="00F456F3"/>
    <w:rsid w:val="00F4683D"/>
    <w:rsid w:val="00F47EB8"/>
    <w:rsid w:val="00F5056D"/>
    <w:rsid w:val="00F51243"/>
    <w:rsid w:val="00F51961"/>
    <w:rsid w:val="00F51965"/>
    <w:rsid w:val="00F54D58"/>
    <w:rsid w:val="00F55D4C"/>
    <w:rsid w:val="00F55E41"/>
    <w:rsid w:val="00F55FE4"/>
    <w:rsid w:val="00F56525"/>
    <w:rsid w:val="00F56C7C"/>
    <w:rsid w:val="00F571D7"/>
    <w:rsid w:val="00F573F9"/>
    <w:rsid w:val="00F60C20"/>
    <w:rsid w:val="00F64312"/>
    <w:rsid w:val="00F64E1F"/>
    <w:rsid w:val="00F6621F"/>
    <w:rsid w:val="00F66CCE"/>
    <w:rsid w:val="00F7152B"/>
    <w:rsid w:val="00F71726"/>
    <w:rsid w:val="00F732AC"/>
    <w:rsid w:val="00F73332"/>
    <w:rsid w:val="00F73EF3"/>
    <w:rsid w:val="00F74273"/>
    <w:rsid w:val="00F74920"/>
    <w:rsid w:val="00F74AE4"/>
    <w:rsid w:val="00F76ECC"/>
    <w:rsid w:val="00F7747D"/>
    <w:rsid w:val="00F812A6"/>
    <w:rsid w:val="00F82994"/>
    <w:rsid w:val="00F839D7"/>
    <w:rsid w:val="00F8502B"/>
    <w:rsid w:val="00F87172"/>
    <w:rsid w:val="00F90516"/>
    <w:rsid w:val="00F948EC"/>
    <w:rsid w:val="00F97B3D"/>
    <w:rsid w:val="00FA0279"/>
    <w:rsid w:val="00FA0E32"/>
    <w:rsid w:val="00FA32A6"/>
    <w:rsid w:val="00FA37AB"/>
    <w:rsid w:val="00FA3B80"/>
    <w:rsid w:val="00FA3CD5"/>
    <w:rsid w:val="00FA3DE9"/>
    <w:rsid w:val="00FA6BB8"/>
    <w:rsid w:val="00FA6EF2"/>
    <w:rsid w:val="00FA7811"/>
    <w:rsid w:val="00FB0055"/>
    <w:rsid w:val="00FB1C55"/>
    <w:rsid w:val="00FB2473"/>
    <w:rsid w:val="00FB38F1"/>
    <w:rsid w:val="00FB4CF4"/>
    <w:rsid w:val="00FB6FC3"/>
    <w:rsid w:val="00FB7CF5"/>
    <w:rsid w:val="00FC205C"/>
    <w:rsid w:val="00FC3D14"/>
    <w:rsid w:val="00FC417A"/>
    <w:rsid w:val="00FC4B3A"/>
    <w:rsid w:val="00FC4DF9"/>
    <w:rsid w:val="00FC5986"/>
    <w:rsid w:val="00FD0CDE"/>
    <w:rsid w:val="00FD0F3E"/>
    <w:rsid w:val="00FD1DE8"/>
    <w:rsid w:val="00FD1F22"/>
    <w:rsid w:val="00FD2373"/>
    <w:rsid w:val="00FD37BA"/>
    <w:rsid w:val="00FD430E"/>
    <w:rsid w:val="00FD52DC"/>
    <w:rsid w:val="00FD6207"/>
    <w:rsid w:val="00FD6D67"/>
    <w:rsid w:val="00FE04F0"/>
    <w:rsid w:val="00FE4B6A"/>
    <w:rsid w:val="00FE5EA6"/>
    <w:rsid w:val="00FE6833"/>
    <w:rsid w:val="00FE7928"/>
    <w:rsid w:val="00FF0918"/>
    <w:rsid w:val="00FF0F78"/>
    <w:rsid w:val="00FF1699"/>
    <w:rsid w:val="00FF1A1E"/>
    <w:rsid w:val="00FF2FC1"/>
    <w:rsid w:val="00FF5539"/>
    <w:rsid w:val="00FF5DA3"/>
    <w:rsid w:val="00FF6663"/>
    <w:rsid w:val="00FF71F3"/>
    <w:rsid w:val="00FF7AAD"/>
    <w:rsid w:val="15DB96F1"/>
    <w:rsid w:val="32E5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442B27"/>
  <w15:docId w15:val="{B907DA61-F886-4687-BFAA-3292E90C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5C5"/>
  </w:style>
  <w:style w:type="paragraph" w:styleId="Heading1">
    <w:name w:val="heading 1"/>
    <w:basedOn w:val="Normal"/>
    <w:next w:val="Normal"/>
    <w:link w:val="Heading1Char"/>
    <w:uiPriority w:val="9"/>
    <w:qFormat/>
    <w:rsid w:val="00D4211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3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313"/>
  </w:style>
  <w:style w:type="paragraph" w:styleId="Footer">
    <w:name w:val="footer"/>
    <w:basedOn w:val="Normal"/>
    <w:link w:val="FooterChar"/>
    <w:uiPriority w:val="99"/>
    <w:unhideWhenUsed/>
    <w:rsid w:val="00FD0CDE"/>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FD0CDE"/>
    <w:rPr>
      <w:sz w:val="16"/>
    </w:rPr>
  </w:style>
  <w:style w:type="character" w:customStyle="1" w:styleId="Heading1Char">
    <w:name w:val="Heading 1 Char"/>
    <w:basedOn w:val="DefaultParagraphFont"/>
    <w:link w:val="Heading1"/>
    <w:uiPriority w:val="9"/>
    <w:rsid w:val="00D42116"/>
    <w:rPr>
      <w:rFonts w:asciiTheme="majorHAnsi" w:eastAsiaTheme="majorEastAsia" w:hAnsiTheme="majorHAnsi" w:cstheme="majorBidi"/>
      <w:color w:val="2E74B5" w:themeColor="accent1" w:themeShade="BF"/>
      <w:sz w:val="32"/>
      <w:szCs w:val="32"/>
      <w:lang w:val="et-EE"/>
    </w:rPr>
  </w:style>
  <w:style w:type="paragraph" w:styleId="BalloonText">
    <w:name w:val="Balloon Text"/>
    <w:basedOn w:val="Normal"/>
    <w:link w:val="BalloonTextChar"/>
    <w:uiPriority w:val="99"/>
    <w:semiHidden/>
    <w:unhideWhenUsed/>
    <w:rsid w:val="00D42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116"/>
    <w:rPr>
      <w:rFonts w:ascii="Tahoma" w:hAnsi="Tahoma" w:cs="Tahoma"/>
      <w:sz w:val="16"/>
      <w:szCs w:val="16"/>
    </w:rPr>
  </w:style>
  <w:style w:type="paragraph" w:styleId="ListParagraph">
    <w:name w:val="List Paragraph"/>
    <w:basedOn w:val="Normal"/>
    <w:uiPriority w:val="34"/>
    <w:qFormat/>
    <w:rsid w:val="00D42116"/>
    <w:pPr>
      <w:ind w:left="720"/>
      <w:contextualSpacing/>
    </w:pPr>
  </w:style>
  <w:style w:type="character" w:styleId="Hyperlink">
    <w:name w:val="Hyperlink"/>
    <w:basedOn w:val="DefaultParagraphFont"/>
    <w:uiPriority w:val="99"/>
    <w:unhideWhenUsed/>
    <w:rsid w:val="00EC12E1"/>
    <w:rPr>
      <w:color w:val="0563C1" w:themeColor="hyperlink"/>
      <w:u w:val="single"/>
    </w:rPr>
  </w:style>
  <w:style w:type="paragraph" w:styleId="FootnoteText">
    <w:name w:val="footnote text"/>
    <w:basedOn w:val="Normal"/>
    <w:link w:val="FootnoteTextChar"/>
    <w:uiPriority w:val="99"/>
    <w:semiHidden/>
    <w:unhideWhenUsed/>
    <w:rsid w:val="002020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02075"/>
    <w:rPr>
      <w:sz w:val="20"/>
      <w:szCs w:val="20"/>
    </w:rPr>
  </w:style>
  <w:style w:type="character" w:styleId="FootnoteReference">
    <w:name w:val="footnote reference"/>
    <w:basedOn w:val="DefaultParagraphFont"/>
    <w:uiPriority w:val="99"/>
    <w:semiHidden/>
    <w:unhideWhenUsed/>
    <w:rsid w:val="00202075"/>
    <w:rPr>
      <w:vertAlign w:val="superscript"/>
    </w:rPr>
  </w:style>
  <w:style w:type="character" w:styleId="UnresolvedMention">
    <w:name w:val="Unresolved Mention"/>
    <w:basedOn w:val="DefaultParagraphFont"/>
    <w:uiPriority w:val="99"/>
    <w:semiHidden/>
    <w:unhideWhenUsed/>
    <w:rsid w:val="00A61801"/>
    <w:rPr>
      <w:color w:val="605E5C"/>
      <w:shd w:val="clear" w:color="auto" w:fill="E1DFDD"/>
    </w:rPr>
  </w:style>
  <w:style w:type="character" w:styleId="CommentReference">
    <w:name w:val="annotation reference"/>
    <w:aliases w:val="Heading 4 Char1"/>
    <w:basedOn w:val="DefaultParagraphFont"/>
    <w:uiPriority w:val="99"/>
    <w:unhideWhenUsed/>
    <w:rsid w:val="004E1AEA"/>
    <w:rPr>
      <w:sz w:val="16"/>
      <w:szCs w:val="16"/>
    </w:rPr>
  </w:style>
  <w:style w:type="paragraph" w:styleId="CommentText">
    <w:name w:val="annotation text"/>
    <w:basedOn w:val="Normal"/>
    <w:link w:val="CommentTextChar"/>
    <w:uiPriority w:val="99"/>
    <w:unhideWhenUsed/>
    <w:rsid w:val="004E1AEA"/>
    <w:pPr>
      <w:spacing w:line="240" w:lineRule="auto"/>
    </w:pPr>
    <w:rPr>
      <w:sz w:val="20"/>
      <w:szCs w:val="20"/>
    </w:rPr>
  </w:style>
  <w:style w:type="character" w:customStyle="1" w:styleId="CommentTextChar">
    <w:name w:val="Comment Text Char"/>
    <w:basedOn w:val="DefaultParagraphFont"/>
    <w:link w:val="CommentText"/>
    <w:uiPriority w:val="99"/>
    <w:rsid w:val="004E1AEA"/>
    <w:rPr>
      <w:sz w:val="20"/>
      <w:szCs w:val="20"/>
    </w:rPr>
  </w:style>
  <w:style w:type="paragraph" w:styleId="CommentSubject">
    <w:name w:val="annotation subject"/>
    <w:basedOn w:val="CommentText"/>
    <w:next w:val="CommentText"/>
    <w:link w:val="CommentSubjectChar"/>
    <w:uiPriority w:val="99"/>
    <w:semiHidden/>
    <w:unhideWhenUsed/>
    <w:rsid w:val="00E713D1"/>
    <w:rPr>
      <w:b/>
      <w:bCs/>
    </w:rPr>
  </w:style>
  <w:style w:type="character" w:customStyle="1" w:styleId="CommentSubjectChar">
    <w:name w:val="Comment Subject Char"/>
    <w:basedOn w:val="CommentTextChar"/>
    <w:link w:val="CommentSubject"/>
    <w:uiPriority w:val="99"/>
    <w:semiHidden/>
    <w:rsid w:val="00E713D1"/>
    <w:rPr>
      <w:b/>
      <w:bCs/>
      <w:sz w:val="20"/>
      <w:szCs w:val="20"/>
    </w:rPr>
  </w:style>
  <w:style w:type="paragraph" w:styleId="Revision">
    <w:name w:val="Revision"/>
    <w:hidden/>
    <w:uiPriority w:val="99"/>
    <w:semiHidden/>
    <w:rsid w:val="00C72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2905">
      <w:bodyDiv w:val="1"/>
      <w:marLeft w:val="0"/>
      <w:marRight w:val="0"/>
      <w:marTop w:val="0"/>
      <w:marBottom w:val="0"/>
      <w:divBdr>
        <w:top w:val="none" w:sz="0" w:space="0" w:color="auto"/>
        <w:left w:val="none" w:sz="0" w:space="0" w:color="auto"/>
        <w:bottom w:val="none" w:sz="0" w:space="0" w:color="auto"/>
        <w:right w:val="none" w:sz="0" w:space="0" w:color="auto"/>
      </w:divBdr>
    </w:div>
    <w:div w:id="177430509">
      <w:bodyDiv w:val="1"/>
      <w:marLeft w:val="0"/>
      <w:marRight w:val="0"/>
      <w:marTop w:val="0"/>
      <w:marBottom w:val="0"/>
      <w:divBdr>
        <w:top w:val="none" w:sz="0" w:space="0" w:color="auto"/>
        <w:left w:val="none" w:sz="0" w:space="0" w:color="auto"/>
        <w:bottom w:val="none" w:sz="0" w:space="0" w:color="auto"/>
        <w:right w:val="none" w:sz="0" w:space="0" w:color="auto"/>
      </w:divBdr>
    </w:div>
    <w:div w:id="243340859">
      <w:bodyDiv w:val="1"/>
      <w:marLeft w:val="0"/>
      <w:marRight w:val="0"/>
      <w:marTop w:val="0"/>
      <w:marBottom w:val="0"/>
      <w:divBdr>
        <w:top w:val="none" w:sz="0" w:space="0" w:color="auto"/>
        <w:left w:val="none" w:sz="0" w:space="0" w:color="auto"/>
        <w:bottom w:val="none" w:sz="0" w:space="0" w:color="auto"/>
        <w:right w:val="none" w:sz="0" w:space="0" w:color="auto"/>
      </w:divBdr>
    </w:div>
    <w:div w:id="716125762">
      <w:bodyDiv w:val="1"/>
      <w:marLeft w:val="0"/>
      <w:marRight w:val="0"/>
      <w:marTop w:val="0"/>
      <w:marBottom w:val="0"/>
      <w:divBdr>
        <w:top w:val="none" w:sz="0" w:space="0" w:color="auto"/>
        <w:left w:val="none" w:sz="0" w:space="0" w:color="auto"/>
        <w:bottom w:val="none" w:sz="0" w:space="0" w:color="auto"/>
        <w:right w:val="none" w:sz="0" w:space="0" w:color="auto"/>
      </w:divBdr>
    </w:div>
    <w:div w:id="805315894">
      <w:bodyDiv w:val="1"/>
      <w:marLeft w:val="0"/>
      <w:marRight w:val="0"/>
      <w:marTop w:val="0"/>
      <w:marBottom w:val="0"/>
      <w:divBdr>
        <w:top w:val="none" w:sz="0" w:space="0" w:color="auto"/>
        <w:left w:val="none" w:sz="0" w:space="0" w:color="auto"/>
        <w:bottom w:val="none" w:sz="0" w:space="0" w:color="auto"/>
        <w:right w:val="none" w:sz="0" w:space="0" w:color="auto"/>
      </w:divBdr>
    </w:div>
    <w:div w:id="809202181">
      <w:bodyDiv w:val="1"/>
      <w:marLeft w:val="0"/>
      <w:marRight w:val="0"/>
      <w:marTop w:val="0"/>
      <w:marBottom w:val="0"/>
      <w:divBdr>
        <w:top w:val="none" w:sz="0" w:space="0" w:color="auto"/>
        <w:left w:val="none" w:sz="0" w:space="0" w:color="auto"/>
        <w:bottom w:val="none" w:sz="0" w:space="0" w:color="auto"/>
        <w:right w:val="none" w:sz="0" w:space="0" w:color="auto"/>
      </w:divBdr>
    </w:div>
    <w:div w:id="1244873872">
      <w:bodyDiv w:val="1"/>
      <w:marLeft w:val="0"/>
      <w:marRight w:val="0"/>
      <w:marTop w:val="0"/>
      <w:marBottom w:val="0"/>
      <w:divBdr>
        <w:top w:val="none" w:sz="0" w:space="0" w:color="auto"/>
        <w:left w:val="none" w:sz="0" w:space="0" w:color="auto"/>
        <w:bottom w:val="none" w:sz="0" w:space="0" w:color="auto"/>
        <w:right w:val="none" w:sz="0" w:space="0" w:color="auto"/>
      </w:divBdr>
    </w:div>
    <w:div w:id="1364282118">
      <w:bodyDiv w:val="1"/>
      <w:marLeft w:val="0"/>
      <w:marRight w:val="0"/>
      <w:marTop w:val="0"/>
      <w:marBottom w:val="0"/>
      <w:divBdr>
        <w:top w:val="none" w:sz="0" w:space="0" w:color="auto"/>
        <w:left w:val="none" w:sz="0" w:space="0" w:color="auto"/>
        <w:bottom w:val="none" w:sz="0" w:space="0" w:color="auto"/>
        <w:right w:val="none" w:sz="0" w:space="0" w:color="auto"/>
      </w:divBdr>
    </w:div>
    <w:div w:id="1380741158">
      <w:bodyDiv w:val="1"/>
      <w:marLeft w:val="0"/>
      <w:marRight w:val="0"/>
      <w:marTop w:val="0"/>
      <w:marBottom w:val="0"/>
      <w:divBdr>
        <w:top w:val="none" w:sz="0" w:space="0" w:color="auto"/>
        <w:left w:val="none" w:sz="0" w:space="0" w:color="auto"/>
        <w:bottom w:val="none" w:sz="0" w:space="0" w:color="auto"/>
        <w:right w:val="none" w:sz="0" w:space="0" w:color="auto"/>
      </w:divBdr>
    </w:div>
    <w:div w:id="1517959033">
      <w:bodyDiv w:val="1"/>
      <w:marLeft w:val="0"/>
      <w:marRight w:val="0"/>
      <w:marTop w:val="0"/>
      <w:marBottom w:val="0"/>
      <w:divBdr>
        <w:top w:val="none" w:sz="0" w:space="0" w:color="auto"/>
        <w:left w:val="none" w:sz="0" w:space="0" w:color="auto"/>
        <w:bottom w:val="none" w:sz="0" w:space="0" w:color="auto"/>
        <w:right w:val="none" w:sz="0" w:space="0" w:color="auto"/>
      </w:divBdr>
    </w:div>
    <w:div w:id="1531920125">
      <w:bodyDiv w:val="1"/>
      <w:marLeft w:val="0"/>
      <w:marRight w:val="0"/>
      <w:marTop w:val="0"/>
      <w:marBottom w:val="0"/>
      <w:divBdr>
        <w:top w:val="none" w:sz="0" w:space="0" w:color="auto"/>
        <w:left w:val="none" w:sz="0" w:space="0" w:color="auto"/>
        <w:bottom w:val="none" w:sz="0" w:space="0" w:color="auto"/>
        <w:right w:val="none" w:sz="0" w:space="0" w:color="auto"/>
      </w:divBdr>
    </w:div>
    <w:div w:id="1616709765">
      <w:bodyDiv w:val="1"/>
      <w:marLeft w:val="0"/>
      <w:marRight w:val="0"/>
      <w:marTop w:val="0"/>
      <w:marBottom w:val="0"/>
      <w:divBdr>
        <w:top w:val="none" w:sz="0" w:space="0" w:color="auto"/>
        <w:left w:val="none" w:sz="0" w:space="0" w:color="auto"/>
        <w:bottom w:val="none" w:sz="0" w:space="0" w:color="auto"/>
        <w:right w:val="none" w:sz="0" w:space="0" w:color="auto"/>
      </w:divBdr>
    </w:div>
    <w:div w:id="1849251872">
      <w:bodyDiv w:val="1"/>
      <w:marLeft w:val="0"/>
      <w:marRight w:val="0"/>
      <w:marTop w:val="0"/>
      <w:marBottom w:val="0"/>
      <w:divBdr>
        <w:top w:val="none" w:sz="0" w:space="0" w:color="auto"/>
        <w:left w:val="none" w:sz="0" w:space="0" w:color="auto"/>
        <w:bottom w:val="none" w:sz="0" w:space="0" w:color="auto"/>
        <w:right w:val="none" w:sz="0" w:space="0" w:color="auto"/>
      </w:divBdr>
    </w:div>
    <w:div w:id="1921986066">
      <w:bodyDiv w:val="1"/>
      <w:marLeft w:val="0"/>
      <w:marRight w:val="0"/>
      <w:marTop w:val="0"/>
      <w:marBottom w:val="0"/>
      <w:divBdr>
        <w:top w:val="none" w:sz="0" w:space="0" w:color="auto"/>
        <w:left w:val="none" w:sz="0" w:space="0" w:color="auto"/>
        <w:bottom w:val="none" w:sz="0" w:space="0" w:color="auto"/>
        <w:right w:val="none" w:sz="0" w:space="0" w:color="auto"/>
      </w:divBdr>
    </w:div>
    <w:div w:id="213505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raun@koda.e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handuskomisjon@riigikogu.e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DA">
      <a:majorFont>
        <a:latin typeface="DINPro"/>
        <a:ea typeface=""/>
        <a:cs typeface=""/>
      </a:majorFont>
      <a:minorFont>
        <a:latin typeface="DIN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028836-ca63-4cac-8601-d7341c70de38">
      <Terms xmlns="http://schemas.microsoft.com/office/infopath/2007/PartnerControls"/>
    </lcf76f155ced4ddcb4097134ff3c332f>
    <TaxCatchAll xmlns="9da1b2ac-5172-4ebd-a8e8-510b32eeab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69D2A7994EDC4EBDE3F926EFD7B8C1" ma:contentTypeVersion="16" ma:contentTypeDescription="Loo uus dokument" ma:contentTypeScope="" ma:versionID="7203bcad567996166b9ad10344e3baae">
  <xsd:schema xmlns:xsd="http://www.w3.org/2001/XMLSchema" xmlns:xs="http://www.w3.org/2001/XMLSchema" xmlns:p="http://schemas.microsoft.com/office/2006/metadata/properties" xmlns:ns2="e6028836-ca63-4cac-8601-d7341c70de38" xmlns:ns3="9da1b2ac-5172-4ebd-a8e8-510b32eeabf3" targetNamespace="http://schemas.microsoft.com/office/2006/metadata/properties" ma:root="true" ma:fieldsID="391564879f7e641b29907af701b9eabc" ns2:_="" ns3:_="">
    <xsd:import namespace="e6028836-ca63-4cac-8601-d7341c70de38"/>
    <xsd:import namespace="9da1b2ac-5172-4ebd-a8e8-510b32eeab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28836-ca63-4cac-8601-d7341c70de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e3a55474-c67f-49fd-bccf-cd43afce47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a1b2ac-5172-4ebd-a8e8-510b32eeabf3" elementFormDefault="qualified">
    <xsd:import namespace="http://schemas.microsoft.com/office/2006/documentManagement/types"/>
    <xsd:import namespace="http://schemas.microsoft.com/office/infopath/2007/PartnerControls"/>
    <xsd:element name="SharedWithUsers" ma:index="1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element name="TaxCatchAll" ma:index="23" nillable="true" ma:displayName="Taxonomy Catch All Column" ma:hidden="true" ma:list="{28f1f48d-a8cc-417a-a4d9-436b0f64ae26}" ma:internalName="TaxCatchAll" ma:showField="CatchAllData" ma:web="9da1b2ac-5172-4ebd-a8e8-510b32eeab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2C730-D638-4921-9F16-2E3573EA209B}">
  <ds:schemaRefs>
    <ds:schemaRef ds:uri="http://schemas.microsoft.com/office/2006/metadata/properties"/>
    <ds:schemaRef ds:uri="http://schemas.microsoft.com/office/infopath/2007/PartnerControls"/>
    <ds:schemaRef ds:uri="e6028836-ca63-4cac-8601-d7341c70de38"/>
    <ds:schemaRef ds:uri="9da1b2ac-5172-4ebd-a8e8-510b32eeabf3"/>
  </ds:schemaRefs>
</ds:datastoreItem>
</file>

<file path=customXml/itemProps2.xml><?xml version="1.0" encoding="utf-8"?>
<ds:datastoreItem xmlns:ds="http://schemas.openxmlformats.org/officeDocument/2006/customXml" ds:itemID="{DAD17AF2-89F6-4EEA-9D4A-3D8EBAF4F55A}">
  <ds:schemaRefs>
    <ds:schemaRef ds:uri="http://schemas.microsoft.com/sharepoint/v3/contenttype/forms"/>
  </ds:schemaRefs>
</ds:datastoreItem>
</file>

<file path=customXml/itemProps3.xml><?xml version="1.0" encoding="utf-8"?>
<ds:datastoreItem xmlns:ds="http://schemas.openxmlformats.org/officeDocument/2006/customXml" ds:itemID="{35F4969F-1E02-42C6-9419-508D3F6C8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28836-ca63-4cac-8601-d7341c70de38"/>
    <ds:schemaRef ds:uri="9da1b2ac-5172-4ebd-a8e8-510b32eea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42E49-277C-4845-9492-BF1082BC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1229</Words>
  <Characters>7134</Characters>
  <Application>Microsoft Office Word</Application>
  <DocSecurity>0</DocSecurity>
  <Lines>59</Lines>
  <Paragraphs>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8347</CharactersWithSpaces>
  <SharedDoc>false</SharedDoc>
  <HLinks>
    <vt:vector size="12" baseType="variant">
      <vt:variant>
        <vt:i4>4259876</vt:i4>
      </vt:variant>
      <vt:variant>
        <vt:i4>3</vt:i4>
      </vt:variant>
      <vt:variant>
        <vt:i4>0</vt:i4>
      </vt:variant>
      <vt:variant>
        <vt:i4>5</vt:i4>
      </vt:variant>
      <vt:variant>
        <vt:lpwstr>mailto:ann.raun@koda.ee</vt:lpwstr>
      </vt:variant>
      <vt:variant>
        <vt:lpwstr/>
      </vt:variant>
      <vt:variant>
        <vt:i4>7340114</vt:i4>
      </vt:variant>
      <vt:variant>
        <vt:i4>0</vt:i4>
      </vt:variant>
      <vt:variant>
        <vt:i4>0</vt:i4>
      </vt:variant>
      <vt:variant>
        <vt:i4>5</vt:i4>
      </vt:variant>
      <vt:variant>
        <vt:lpwstr>mailto:rahanduskomisjon@riigikogu.ee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Raun</dc:creator>
  <cp:keywords/>
  <cp:lastModifiedBy>Ann Raun</cp:lastModifiedBy>
  <cp:revision>6</cp:revision>
  <dcterms:created xsi:type="dcterms:W3CDTF">2025-09-09T11:26:00Z</dcterms:created>
  <dcterms:modified xsi:type="dcterms:W3CDTF">2025-09-09T11:29:00Z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0x0101003269D2A7994EDC4EBDE3F926EFD7B8C1</vt:lpwstr>
  </property>
  <property fmtid="{D5CDD505-2E9C-101B-9397-08002B2CF9AE}" pid="3" name="MediaServiceImageTags">
    <vt:lpwstr/>
  </property>
</Properties>
</file>